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783C" w14:textId="22784B2E" w:rsidR="00F062DB" w:rsidRPr="001F0D94" w:rsidRDefault="00584115" w:rsidP="005D3180">
      <w:pPr>
        <w:rPr>
          <w:rFonts w:ascii="Arial" w:hAnsi="Arial" w:cs="Arial"/>
        </w:rPr>
      </w:pPr>
      <w:r>
        <w:rPr>
          <w:noProof/>
        </w:rPr>
        <w:drawing>
          <wp:anchor distT="0" distB="0" distL="114935" distR="114935" simplePos="0" relativeHeight="251656192" behindDoc="0" locked="0" layoutInCell="1" allowOverlap="1" wp14:anchorId="099C33CE" wp14:editId="0B333269">
            <wp:simplePos x="0" y="0"/>
            <wp:positionH relativeFrom="column">
              <wp:posOffset>-108585</wp:posOffset>
            </wp:positionH>
            <wp:positionV relativeFrom="paragraph">
              <wp:posOffset>-61595</wp:posOffset>
            </wp:positionV>
            <wp:extent cx="2731770" cy="797560"/>
            <wp:effectExtent l="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975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E55A4" w14:textId="6F09ADDA" w:rsidR="00996A7F" w:rsidRPr="001F0D94" w:rsidRDefault="00996A7F" w:rsidP="005D3180">
      <w:pPr>
        <w:jc w:val="center"/>
        <w:rPr>
          <w:rFonts w:ascii="Arial" w:hAnsi="Arial" w:cs="Arial"/>
          <w:b/>
          <w:sz w:val="32"/>
          <w:szCs w:val="32"/>
        </w:rPr>
      </w:pPr>
    </w:p>
    <w:p w14:paraId="31481EC4" w14:textId="7BE8F05C" w:rsidR="00C4413C" w:rsidRDefault="00C4413C" w:rsidP="005D3180">
      <w:pPr>
        <w:jc w:val="center"/>
        <w:rPr>
          <w:rFonts w:ascii="Arial" w:hAnsi="Arial" w:cs="Arial"/>
          <w:b/>
          <w:sz w:val="32"/>
          <w:szCs w:val="32"/>
        </w:rPr>
      </w:pPr>
    </w:p>
    <w:p w14:paraId="3259F2A8" w14:textId="615F878B" w:rsidR="00565016" w:rsidRPr="001F0D94" w:rsidRDefault="00437604" w:rsidP="005D318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9BBFC90" wp14:editId="28DFC95F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6277610" cy="45720"/>
            <wp:effectExtent l="0" t="0" r="0" b="0"/>
            <wp:wrapTopAndBottom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4572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81400" w14:textId="77777777" w:rsidR="00437604" w:rsidRDefault="00437604" w:rsidP="00176B3C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s-CR"/>
        </w:rPr>
      </w:pPr>
    </w:p>
    <w:p w14:paraId="36D102CC" w14:textId="4017BC6B" w:rsidR="00A83B6B" w:rsidRPr="001F0D94" w:rsidRDefault="00A83B6B" w:rsidP="00176B3C">
      <w:pPr>
        <w:autoSpaceDE w:val="0"/>
        <w:autoSpaceDN w:val="0"/>
        <w:adjustRightInd w:val="0"/>
        <w:jc w:val="center"/>
        <w:rPr>
          <w:rFonts w:ascii="Arial" w:hAnsi="Arial" w:cs="Arial"/>
          <w:lang w:val="es-CR"/>
        </w:rPr>
      </w:pPr>
      <w:r w:rsidRPr="001F0D94">
        <w:rPr>
          <w:rFonts w:ascii="Arial" w:hAnsi="Arial" w:cs="Arial"/>
          <w:b/>
          <w:lang w:val="es-CR"/>
        </w:rPr>
        <w:t xml:space="preserve">CIRCULAR </w:t>
      </w:r>
      <w:r w:rsidR="002736A4" w:rsidRPr="001F0D94">
        <w:rPr>
          <w:rFonts w:ascii="Arial" w:hAnsi="Arial" w:cs="Arial"/>
          <w:b/>
          <w:lang w:val="es-CR"/>
        </w:rPr>
        <w:t>No.</w:t>
      </w:r>
      <w:r w:rsidRPr="001F0D94">
        <w:rPr>
          <w:rFonts w:ascii="Arial" w:hAnsi="Arial" w:cs="Arial"/>
          <w:b/>
          <w:lang w:val="es-CR"/>
        </w:rPr>
        <w:t xml:space="preserve"> </w:t>
      </w:r>
      <w:r w:rsidR="008E3C72">
        <w:rPr>
          <w:rFonts w:ascii="Arial" w:hAnsi="Arial" w:cs="Arial"/>
          <w:b/>
          <w:lang w:val="es-CR"/>
        </w:rPr>
        <w:t>125</w:t>
      </w:r>
      <w:r w:rsidR="002F7BD2" w:rsidRPr="007E0E9A">
        <w:rPr>
          <w:rFonts w:ascii="Arial" w:hAnsi="Arial" w:cs="Arial"/>
          <w:b/>
          <w:lang w:val="es-CR"/>
        </w:rPr>
        <w:t>-</w:t>
      </w:r>
      <w:r w:rsidR="002F7BD2" w:rsidRPr="001F0D94">
        <w:rPr>
          <w:rFonts w:ascii="Arial" w:hAnsi="Arial" w:cs="Arial"/>
          <w:b/>
          <w:lang w:val="es-CR"/>
        </w:rPr>
        <w:t>202</w:t>
      </w:r>
      <w:r w:rsidR="00A13A25">
        <w:rPr>
          <w:rFonts w:ascii="Arial" w:hAnsi="Arial" w:cs="Arial"/>
          <w:b/>
          <w:lang w:val="es-CR"/>
        </w:rPr>
        <w:t>3</w:t>
      </w:r>
    </w:p>
    <w:p w14:paraId="0B650B6D" w14:textId="77777777" w:rsidR="00A83B6B" w:rsidRPr="001F0D94" w:rsidRDefault="00A83B6B" w:rsidP="00176B3C">
      <w:pPr>
        <w:tabs>
          <w:tab w:val="left" w:pos="1704"/>
        </w:tabs>
        <w:autoSpaceDE w:val="0"/>
        <w:autoSpaceDN w:val="0"/>
        <w:adjustRightInd w:val="0"/>
        <w:jc w:val="both"/>
        <w:rPr>
          <w:rFonts w:ascii="Arial" w:hAnsi="Arial" w:cs="Arial"/>
          <w:lang w:val="es-CR"/>
        </w:rPr>
      </w:pPr>
    </w:p>
    <w:p w14:paraId="3E741ABB" w14:textId="05C0587C" w:rsidR="005D0357" w:rsidRPr="001F0D94" w:rsidRDefault="005D0357" w:rsidP="00176B3C">
      <w:pPr>
        <w:tabs>
          <w:tab w:val="left" w:pos="1276"/>
        </w:tabs>
        <w:autoSpaceDE w:val="0"/>
        <w:autoSpaceDN w:val="0"/>
        <w:adjustRightInd w:val="0"/>
        <w:jc w:val="both"/>
        <w:rPr>
          <w:rFonts w:ascii="Arial" w:hAnsi="Arial" w:cs="Arial"/>
          <w:lang w:val="es-CR"/>
        </w:rPr>
      </w:pPr>
      <w:r w:rsidRPr="001F0D94">
        <w:rPr>
          <w:rFonts w:ascii="Arial" w:hAnsi="Arial" w:cs="Arial"/>
          <w:b/>
          <w:lang w:val="es-CR"/>
        </w:rPr>
        <w:t>DE:</w:t>
      </w:r>
      <w:r w:rsidRPr="001F0D94">
        <w:rPr>
          <w:rFonts w:ascii="Arial" w:hAnsi="Arial" w:cs="Arial"/>
          <w:lang w:val="es-CR"/>
        </w:rPr>
        <w:t xml:space="preserve">  </w:t>
      </w:r>
      <w:r w:rsidR="00B64882" w:rsidRPr="001F0D94">
        <w:rPr>
          <w:rFonts w:ascii="Arial" w:hAnsi="Arial" w:cs="Arial"/>
          <w:lang w:val="es-CR"/>
        </w:rPr>
        <w:t xml:space="preserve"> </w:t>
      </w:r>
      <w:r w:rsidR="00B64882" w:rsidRPr="001F0D94">
        <w:rPr>
          <w:rFonts w:ascii="Arial" w:hAnsi="Arial" w:cs="Arial"/>
          <w:lang w:val="es-CR"/>
        </w:rPr>
        <w:tab/>
      </w:r>
      <w:r w:rsidR="007A7B4D">
        <w:rPr>
          <w:rFonts w:ascii="Arial" w:hAnsi="Arial" w:cs="Arial"/>
          <w:lang w:val="es-CR"/>
        </w:rPr>
        <w:t>Ana Eugenia Romero Jenkins</w:t>
      </w:r>
      <w:r w:rsidRPr="001F0D94">
        <w:rPr>
          <w:rFonts w:ascii="Arial" w:hAnsi="Arial" w:cs="Arial"/>
          <w:lang w:val="es-CR"/>
        </w:rPr>
        <w:t xml:space="preserve">, </w:t>
      </w:r>
      <w:proofErr w:type="gramStart"/>
      <w:r w:rsidR="007A7B4D">
        <w:rPr>
          <w:rFonts w:ascii="Arial" w:hAnsi="Arial" w:cs="Arial"/>
          <w:lang w:val="es-CR"/>
        </w:rPr>
        <w:t>Directora</w:t>
      </w:r>
      <w:r w:rsidR="00437604">
        <w:rPr>
          <w:rFonts w:ascii="Arial" w:hAnsi="Arial" w:cs="Arial"/>
          <w:lang w:val="es-CR"/>
        </w:rPr>
        <w:t xml:space="preserve"> </w:t>
      </w:r>
      <w:r w:rsidRPr="001F0D94">
        <w:rPr>
          <w:rFonts w:ascii="Arial" w:hAnsi="Arial" w:cs="Arial"/>
          <w:lang w:val="es-CR"/>
        </w:rPr>
        <w:t>Ejecutiv</w:t>
      </w:r>
      <w:r w:rsidR="007A7B4D">
        <w:rPr>
          <w:rFonts w:ascii="Arial" w:hAnsi="Arial" w:cs="Arial"/>
          <w:lang w:val="es-CR"/>
        </w:rPr>
        <w:t>a</w:t>
      </w:r>
      <w:proofErr w:type="gramEnd"/>
      <w:r w:rsidR="00C454B7" w:rsidRPr="001F0D94">
        <w:rPr>
          <w:rFonts w:ascii="Arial" w:hAnsi="Arial" w:cs="Arial"/>
          <w:lang w:val="es-CR"/>
        </w:rPr>
        <w:t>.</w:t>
      </w:r>
    </w:p>
    <w:p w14:paraId="07325260" w14:textId="77777777" w:rsidR="005D0357" w:rsidRPr="001F0D94" w:rsidRDefault="005D0357" w:rsidP="00176B3C">
      <w:pPr>
        <w:tabs>
          <w:tab w:val="left" w:pos="1704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lang w:val="es-CR"/>
        </w:rPr>
      </w:pPr>
    </w:p>
    <w:p w14:paraId="308EE991" w14:textId="6C29E094" w:rsidR="005D0357" w:rsidRPr="001F0D94" w:rsidRDefault="005D0357" w:rsidP="00176B3C">
      <w:pPr>
        <w:autoSpaceDE w:val="0"/>
        <w:autoSpaceDN w:val="0"/>
        <w:adjustRightInd w:val="0"/>
        <w:ind w:left="1260" w:hanging="1260"/>
        <w:jc w:val="both"/>
        <w:rPr>
          <w:rFonts w:ascii="Arial" w:hAnsi="Arial" w:cs="Arial"/>
          <w:lang w:val="es-CR"/>
        </w:rPr>
      </w:pPr>
      <w:r w:rsidRPr="001F0D94">
        <w:rPr>
          <w:rFonts w:ascii="Arial" w:hAnsi="Arial" w:cs="Arial"/>
          <w:b/>
          <w:lang w:val="es-CR"/>
        </w:rPr>
        <w:t>PARA:</w:t>
      </w:r>
      <w:r w:rsidRPr="001F0D94">
        <w:rPr>
          <w:rFonts w:ascii="Arial" w:hAnsi="Arial" w:cs="Arial"/>
          <w:lang w:val="es-CR"/>
        </w:rPr>
        <w:tab/>
      </w:r>
      <w:r w:rsidR="00AD13B4" w:rsidRPr="00AD13B4">
        <w:rPr>
          <w:rFonts w:ascii="Arial" w:hAnsi="Arial" w:cs="Arial"/>
          <w:lang w:val="es-CR"/>
        </w:rPr>
        <w:t>Administraciones Regionales</w:t>
      </w:r>
      <w:r w:rsidR="00634FA7">
        <w:rPr>
          <w:rFonts w:ascii="Arial" w:hAnsi="Arial" w:cs="Arial"/>
          <w:lang w:val="es-CR"/>
        </w:rPr>
        <w:t xml:space="preserve"> y</w:t>
      </w:r>
      <w:r w:rsidR="00AD13B4" w:rsidRPr="00AD13B4">
        <w:rPr>
          <w:rFonts w:ascii="Arial" w:hAnsi="Arial" w:cs="Arial"/>
          <w:lang w:val="es-CR"/>
        </w:rPr>
        <w:t xml:space="preserve"> Departamento</w:t>
      </w:r>
      <w:r w:rsidR="005426EE">
        <w:rPr>
          <w:rFonts w:ascii="Arial" w:hAnsi="Arial" w:cs="Arial"/>
          <w:lang w:val="es-CR"/>
        </w:rPr>
        <w:t xml:space="preserve"> de Servicios Generales</w:t>
      </w:r>
      <w:r w:rsidR="00AD13B4" w:rsidRPr="00AD13B4">
        <w:rPr>
          <w:rFonts w:ascii="Arial" w:hAnsi="Arial" w:cs="Arial"/>
          <w:lang w:val="es-CR"/>
        </w:rPr>
        <w:t xml:space="preserve"> </w:t>
      </w:r>
    </w:p>
    <w:p w14:paraId="75A33E75" w14:textId="77777777" w:rsidR="005D0357" w:rsidRPr="001F0D94" w:rsidRDefault="005D0357" w:rsidP="007614C0">
      <w:pPr>
        <w:autoSpaceDE w:val="0"/>
        <w:autoSpaceDN w:val="0"/>
        <w:adjustRightInd w:val="0"/>
        <w:jc w:val="both"/>
        <w:rPr>
          <w:rFonts w:ascii="Arial" w:hAnsi="Arial" w:cs="Arial"/>
          <w:lang w:val="es-CR"/>
        </w:rPr>
      </w:pPr>
    </w:p>
    <w:p w14:paraId="12A00618" w14:textId="3445E792" w:rsidR="00B64882" w:rsidRPr="001F0D94" w:rsidRDefault="005D0357" w:rsidP="00176B3C">
      <w:pPr>
        <w:autoSpaceDE w:val="0"/>
        <w:autoSpaceDN w:val="0"/>
        <w:adjustRightInd w:val="0"/>
        <w:ind w:left="1276" w:hanging="1276"/>
        <w:jc w:val="both"/>
        <w:rPr>
          <w:rFonts w:ascii="Arial" w:hAnsi="Arial" w:cs="Arial"/>
          <w:i/>
          <w:lang w:val="es-CR"/>
        </w:rPr>
      </w:pPr>
      <w:r w:rsidRPr="001F0D94">
        <w:rPr>
          <w:rFonts w:ascii="Arial" w:hAnsi="Arial" w:cs="Arial"/>
          <w:b/>
          <w:lang w:val="es-CR"/>
        </w:rPr>
        <w:t>ASUNTO:</w:t>
      </w:r>
      <w:r w:rsidRPr="001F0D94">
        <w:rPr>
          <w:rFonts w:ascii="Arial" w:hAnsi="Arial" w:cs="Arial"/>
          <w:lang w:val="es-CR"/>
        </w:rPr>
        <w:t xml:space="preserve"> </w:t>
      </w:r>
      <w:r w:rsidR="00437604">
        <w:rPr>
          <w:rFonts w:ascii="Arial" w:hAnsi="Arial" w:cs="Arial"/>
          <w:lang w:val="es-CR"/>
        </w:rPr>
        <w:t xml:space="preserve"> </w:t>
      </w:r>
      <w:r w:rsidR="007A7B4D">
        <w:rPr>
          <w:rFonts w:ascii="Arial" w:hAnsi="Arial" w:cs="Arial"/>
          <w:lang w:val="es-CR"/>
        </w:rPr>
        <w:t>L</w:t>
      </w:r>
      <w:r w:rsidR="007A7B4D" w:rsidRPr="007A7B4D">
        <w:rPr>
          <w:rFonts w:ascii="Arial" w:hAnsi="Arial" w:cs="Arial"/>
          <w:lang w:val="es-CR"/>
        </w:rPr>
        <w:t>ineamientos básicos estandarizados para la implementación</w:t>
      </w:r>
      <w:r w:rsidR="007A7B4D">
        <w:rPr>
          <w:rFonts w:ascii="Arial" w:hAnsi="Arial" w:cs="Arial"/>
          <w:lang w:val="es-CR"/>
        </w:rPr>
        <w:t xml:space="preserve"> de </w:t>
      </w:r>
      <w:r w:rsidR="008E3CA1">
        <w:rPr>
          <w:rFonts w:ascii="Arial" w:hAnsi="Arial" w:cs="Arial"/>
          <w:lang w:val="es-CR"/>
        </w:rPr>
        <w:t>estacionamientos</w:t>
      </w:r>
      <w:r w:rsidR="007A7B4D">
        <w:rPr>
          <w:rFonts w:ascii="Arial" w:hAnsi="Arial" w:cs="Arial"/>
          <w:lang w:val="es-CR"/>
        </w:rPr>
        <w:t xml:space="preserve"> para bicicleta en los edificios del Poder Judicial</w:t>
      </w:r>
      <w:r w:rsidR="003A4AFC">
        <w:rPr>
          <w:rFonts w:ascii="Arial" w:hAnsi="Arial" w:cs="Arial"/>
          <w:lang w:val="es-CR"/>
        </w:rPr>
        <w:t>.</w:t>
      </w:r>
    </w:p>
    <w:p w14:paraId="2016764D" w14:textId="77777777" w:rsidR="00D812D3" w:rsidRPr="001F0D94" w:rsidRDefault="00D812D3" w:rsidP="00176B3C">
      <w:pPr>
        <w:autoSpaceDE w:val="0"/>
        <w:autoSpaceDN w:val="0"/>
        <w:adjustRightInd w:val="0"/>
        <w:ind w:left="1276" w:hanging="1276"/>
        <w:jc w:val="both"/>
        <w:rPr>
          <w:rFonts w:ascii="Arial" w:hAnsi="Arial" w:cs="Arial"/>
          <w:lang w:val="es-CR"/>
        </w:rPr>
      </w:pPr>
    </w:p>
    <w:p w14:paraId="237B3351" w14:textId="4DFD4E45" w:rsidR="00F95C83" w:rsidRPr="001F0D94" w:rsidRDefault="00437604" w:rsidP="00176B3C">
      <w:pPr>
        <w:tabs>
          <w:tab w:val="left" w:pos="1704"/>
        </w:tabs>
        <w:autoSpaceDE w:val="0"/>
        <w:autoSpaceDN w:val="0"/>
        <w:adjustRightInd w:val="0"/>
        <w:jc w:val="both"/>
        <w:rPr>
          <w:rFonts w:ascii="Arial" w:hAnsi="Arial" w:cs="Arial"/>
          <w:lang w:val="es-CR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BD511AE" wp14:editId="783ED9A0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6411595" cy="45085"/>
            <wp:effectExtent l="0" t="0" r="0" b="0"/>
            <wp:wrapTopAndBottom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50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357" w:rsidRPr="001F0D94">
        <w:rPr>
          <w:rFonts w:ascii="Arial" w:hAnsi="Arial" w:cs="Arial"/>
          <w:b/>
          <w:lang w:val="es-CR"/>
        </w:rPr>
        <w:t>FECHA</w:t>
      </w:r>
      <w:r w:rsidR="005D0357" w:rsidRPr="007E0E9A">
        <w:rPr>
          <w:rFonts w:ascii="Arial" w:hAnsi="Arial" w:cs="Arial"/>
          <w:b/>
          <w:lang w:val="es-CR"/>
        </w:rPr>
        <w:t>:</w:t>
      </w:r>
      <w:r w:rsidR="005D0357" w:rsidRPr="007E0E9A">
        <w:rPr>
          <w:rFonts w:ascii="Arial" w:hAnsi="Arial" w:cs="Arial"/>
          <w:lang w:val="es-CR"/>
        </w:rPr>
        <w:t xml:space="preserve">  </w:t>
      </w:r>
      <w:r w:rsidR="00B64882" w:rsidRPr="007E0E9A">
        <w:rPr>
          <w:rFonts w:ascii="Arial" w:hAnsi="Arial" w:cs="Arial"/>
          <w:lang w:val="es-CR"/>
        </w:rPr>
        <w:t xml:space="preserve">   </w:t>
      </w:r>
      <w:r w:rsidR="008E3C72">
        <w:rPr>
          <w:rFonts w:ascii="Arial" w:hAnsi="Arial" w:cs="Arial"/>
          <w:lang w:val="es-CR"/>
        </w:rPr>
        <w:t>04</w:t>
      </w:r>
      <w:r w:rsidR="005442D5" w:rsidRPr="007E0E9A">
        <w:rPr>
          <w:rFonts w:ascii="Arial" w:hAnsi="Arial" w:cs="Arial"/>
          <w:lang w:val="es-CR"/>
        </w:rPr>
        <w:t xml:space="preserve"> de </w:t>
      </w:r>
      <w:r w:rsidR="008E3C72">
        <w:rPr>
          <w:rFonts w:ascii="Arial" w:hAnsi="Arial" w:cs="Arial"/>
          <w:lang w:val="es-CR"/>
        </w:rPr>
        <w:t>setiembre</w:t>
      </w:r>
      <w:r w:rsidR="00D812D3" w:rsidRPr="007E0E9A">
        <w:rPr>
          <w:rFonts w:ascii="Arial" w:hAnsi="Arial" w:cs="Arial"/>
          <w:lang w:val="es-CR"/>
        </w:rPr>
        <w:t xml:space="preserve"> de </w:t>
      </w:r>
      <w:r w:rsidR="00CA5B6C" w:rsidRPr="007E0E9A">
        <w:rPr>
          <w:rFonts w:ascii="Arial" w:hAnsi="Arial" w:cs="Arial"/>
          <w:lang w:val="es-CR"/>
        </w:rPr>
        <w:t>202</w:t>
      </w:r>
      <w:r w:rsidR="00BB31FC" w:rsidRPr="007E0E9A">
        <w:rPr>
          <w:rFonts w:ascii="Arial" w:hAnsi="Arial" w:cs="Arial"/>
          <w:lang w:val="es-CR"/>
        </w:rPr>
        <w:t>3</w:t>
      </w:r>
    </w:p>
    <w:p w14:paraId="65C96960" w14:textId="5B9FA59C" w:rsidR="003D5138" w:rsidRDefault="003D5138" w:rsidP="00176B3C">
      <w:pPr>
        <w:jc w:val="both"/>
        <w:rPr>
          <w:rFonts w:ascii="Arial" w:hAnsi="Arial" w:cs="Arial"/>
        </w:rPr>
      </w:pPr>
    </w:p>
    <w:p w14:paraId="77CFC6B4" w14:textId="19BA2B55" w:rsidR="008E3C72" w:rsidRPr="008E3C72" w:rsidRDefault="008E3C72" w:rsidP="008E3C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8E3C72">
        <w:rPr>
          <w:rFonts w:ascii="Arial" w:hAnsi="Arial" w:cs="Arial"/>
        </w:rPr>
        <w:t xml:space="preserve">l Consejo Superior en sesión N° 25-2023 celebrada el 28 de marzo del 2023, artículo X, </w:t>
      </w:r>
      <w:r>
        <w:rPr>
          <w:rFonts w:ascii="Arial" w:hAnsi="Arial" w:cs="Arial"/>
        </w:rPr>
        <w:t>tomó el siguiente acuerdo que en lo que interesa indica:</w:t>
      </w:r>
    </w:p>
    <w:p w14:paraId="7906DFA6" w14:textId="77777777" w:rsidR="008E3C72" w:rsidRPr="008E3C72" w:rsidRDefault="008E3C72" w:rsidP="008E3C72">
      <w:pPr>
        <w:jc w:val="both"/>
        <w:rPr>
          <w:rFonts w:ascii="Arial" w:hAnsi="Arial" w:cs="Arial"/>
        </w:rPr>
      </w:pPr>
    </w:p>
    <w:p w14:paraId="17BED1AD" w14:textId="4A152E3C" w:rsidR="008E3C72" w:rsidRPr="008E3C72" w:rsidRDefault="008E3C72" w:rsidP="008E3C72">
      <w:pPr>
        <w:ind w:left="709" w:right="75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“</w:t>
      </w:r>
      <w:r w:rsidRPr="008E3C72">
        <w:rPr>
          <w:rFonts w:ascii="Arial" w:hAnsi="Arial" w:cs="Arial"/>
          <w:i/>
          <w:iCs/>
        </w:rPr>
        <w:t xml:space="preserve">Se acordó: 1.) Tener por conocido el informe suscrito por la máster Ana Eugenia Romero Jenkins, </w:t>
      </w:r>
      <w:proofErr w:type="gramStart"/>
      <w:r w:rsidRPr="008E3C72">
        <w:rPr>
          <w:rFonts w:ascii="Arial" w:hAnsi="Arial" w:cs="Arial"/>
          <w:i/>
          <w:iCs/>
        </w:rPr>
        <w:t>Directora Ejecutiva</w:t>
      </w:r>
      <w:proofErr w:type="gramEnd"/>
      <w:r w:rsidRPr="008E3C72">
        <w:rPr>
          <w:rFonts w:ascii="Arial" w:hAnsi="Arial" w:cs="Arial"/>
          <w:i/>
          <w:iCs/>
        </w:rPr>
        <w:t>, en oficio N° 817-DE-2023 de 16 de marzo de 2023, en que remitió el “Informe Propuesta para la creación de espacios de parqueo para bicicletas pertenecientes a las personas servidoras judiciales". 2.) Acoger las recomendaciones supra, en consecuencia: a.) Modificar los criterios de asignación de espacios de parqueo para bicicletas…</w:t>
      </w:r>
    </w:p>
    <w:p w14:paraId="0E7EA2C2" w14:textId="77777777" w:rsidR="008E3C72" w:rsidRPr="008E3C72" w:rsidRDefault="008E3C72" w:rsidP="008E3C72">
      <w:pPr>
        <w:ind w:left="709" w:right="758"/>
        <w:jc w:val="both"/>
        <w:rPr>
          <w:rFonts w:ascii="Arial" w:hAnsi="Arial" w:cs="Arial"/>
          <w:i/>
          <w:iCs/>
        </w:rPr>
      </w:pPr>
    </w:p>
    <w:p w14:paraId="2B3695D7" w14:textId="77777777" w:rsidR="008E3C72" w:rsidRPr="008E3C72" w:rsidRDefault="008E3C72" w:rsidP="008E3C72">
      <w:pPr>
        <w:ind w:left="709" w:right="758"/>
        <w:jc w:val="both"/>
        <w:rPr>
          <w:rFonts w:ascii="Arial" w:hAnsi="Arial" w:cs="Arial"/>
          <w:i/>
          <w:iCs/>
        </w:rPr>
      </w:pPr>
      <w:r w:rsidRPr="008E3C72">
        <w:rPr>
          <w:rFonts w:ascii="Arial" w:hAnsi="Arial" w:cs="Arial"/>
          <w:i/>
          <w:iCs/>
        </w:rPr>
        <w:t xml:space="preserve"> “(…)”</w:t>
      </w:r>
    </w:p>
    <w:p w14:paraId="681F16C5" w14:textId="77777777" w:rsidR="008E3C72" w:rsidRPr="008E3C72" w:rsidRDefault="008E3C72" w:rsidP="008E3C72">
      <w:pPr>
        <w:ind w:left="709" w:right="758"/>
        <w:jc w:val="both"/>
        <w:rPr>
          <w:rFonts w:ascii="Arial" w:hAnsi="Arial" w:cs="Arial"/>
          <w:i/>
          <w:iCs/>
        </w:rPr>
      </w:pPr>
    </w:p>
    <w:p w14:paraId="05800014" w14:textId="7EE56580" w:rsidR="00686F7A" w:rsidRPr="008E3CA1" w:rsidRDefault="008E3C72" w:rsidP="008E3C72">
      <w:pPr>
        <w:ind w:left="709" w:right="758"/>
        <w:jc w:val="both"/>
        <w:rPr>
          <w:rFonts w:ascii="Arial" w:hAnsi="Arial" w:cs="Arial"/>
        </w:rPr>
      </w:pPr>
      <w:r w:rsidRPr="008E3C72">
        <w:rPr>
          <w:rFonts w:ascii="Arial" w:hAnsi="Arial" w:cs="Arial"/>
          <w:i/>
          <w:iCs/>
        </w:rPr>
        <w:t>4.) Deberá el Departamento de Servicios Generales: Elaborar una propuesta de lineamientos institucionales para la habilitación, mantenimiento y/o uso de los estacionamientos de bicicleta en los edificios del Poder Judicial, para estandarizar su construcción contemplando la norma INTE W58:2019. Estacionamientos para bicicletas (bici parqueos) del Instituto de Normas Técnicas de Costa Rica (INTECO).</w:t>
      </w:r>
      <w:r>
        <w:rPr>
          <w:rFonts w:ascii="Arial" w:hAnsi="Arial" w:cs="Arial"/>
          <w:i/>
          <w:iCs/>
        </w:rPr>
        <w:t>”</w:t>
      </w:r>
    </w:p>
    <w:p w14:paraId="664EBD9E" w14:textId="161D21CA" w:rsidR="005565B7" w:rsidRDefault="005565B7" w:rsidP="00176B3C">
      <w:pPr>
        <w:jc w:val="both"/>
        <w:rPr>
          <w:rFonts w:ascii="Arial" w:hAnsi="Arial" w:cs="Arial"/>
        </w:rPr>
      </w:pPr>
    </w:p>
    <w:p w14:paraId="76A607EA" w14:textId="7A8971EB" w:rsidR="0052443D" w:rsidRDefault="0052443D" w:rsidP="00176B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consecuencia, a </w:t>
      </w:r>
      <w:r w:rsidR="008D6E9B">
        <w:rPr>
          <w:rFonts w:ascii="Arial" w:hAnsi="Arial" w:cs="Arial"/>
        </w:rPr>
        <w:t>continuación,</w:t>
      </w:r>
      <w:r>
        <w:rPr>
          <w:rFonts w:ascii="Arial" w:hAnsi="Arial" w:cs="Arial"/>
        </w:rPr>
        <w:t xml:space="preserve"> se comunican para su implementación los lineamientos elaborados por el Departamento de Servicios Generales. </w:t>
      </w:r>
    </w:p>
    <w:p w14:paraId="1A225ED4" w14:textId="339CAF20" w:rsidR="0052443D" w:rsidRDefault="0052443D" w:rsidP="00176B3C">
      <w:pPr>
        <w:jc w:val="both"/>
        <w:rPr>
          <w:rFonts w:ascii="Arial" w:hAnsi="Arial" w:cs="Arial"/>
        </w:rPr>
      </w:pPr>
    </w:p>
    <w:p w14:paraId="1CF73CBD" w14:textId="3E4F0DF7" w:rsidR="0052443D" w:rsidRDefault="0028144C" w:rsidP="0028144C">
      <w:pPr>
        <w:jc w:val="center"/>
        <w:rPr>
          <w:rFonts w:ascii="Arial" w:hAnsi="Arial" w:cs="Arial"/>
        </w:rPr>
      </w:pPr>
      <w:r w:rsidRPr="0028144C">
        <w:t xml:space="preserve"> </w:t>
      </w:r>
      <w:r>
        <w:t xml:space="preserve">    </w:t>
      </w:r>
      <w:r w:rsidR="00D477E2">
        <w:object w:dxaOrig="1508" w:dyaOrig="984" w14:anchorId="3076D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75pt;height:49.5pt" o:ole="">
            <v:imagedata r:id="rId10" o:title=""/>
          </v:shape>
          <o:OLEObject Type="Embed" ProgID="Acrobat.Document.DC" ShapeID="_x0000_i1027" DrawAspect="Icon" ObjectID="_1755578189" r:id="rId11"/>
        </w:object>
      </w:r>
      <w:r w:rsidR="00D477E2">
        <w:object w:dxaOrig="1508" w:dyaOrig="984" w14:anchorId="5A5D09D5">
          <v:shape id="_x0000_i1026" type="#_x0000_t75" style="width:75.75pt;height:49.5pt" o:ole="">
            <v:imagedata r:id="rId12" o:title=""/>
          </v:shape>
          <o:OLEObject Type="Embed" ProgID="Acrobat.Document.DC" ShapeID="_x0000_i1026" DrawAspect="Icon" ObjectID="_1755578190" r:id="rId13"/>
        </w:object>
      </w:r>
      <w:r>
        <w:t xml:space="preserve">       </w:t>
      </w:r>
      <w:r w:rsidR="001F37E0">
        <w:t xml:space="preserve">  </w:t>
      </w:r>
      <w:r w:rsidR="001F37E0">
        <w:object w:dxaOrig="1508" w:dyaOrig="984" w14:anchorId="19F9CB50">
          <v:shape id="_x0000_i1025" type="#_x0000_t75" style="width:75.75pt;height:49.5pt" o:ole="">
            <v:imagedata r:id="rId14" o:title=""/>
          </v:shape>
          <o:OLEObject Type="Embed" ProgID="Word.Document.12" ShapeID="_x0000_i1025" DrawAspect="Icon" ObjectID="_1755578191" r:id="rId15">
            <o:FieldCodes>\s</o:FieldCodes>
          </o:OLEObject>
        </w:object>
      </w:r>
    </w:p>
    <w:p w14:paraId="2536F206" w14:textId="77777777" w:rsidR="00903312" w:rsidRPr="00786199" w:rsidRDefault="00903312" w:rsidP="00903312">
      <w:pPr>
        <w:jc w:val="center"/>
        <w:rPr>
          <w:rFonts w:ascii="Arial" w:hAnsi="Arial" w:cs="Arial"/>
        </w:rPr>
      </w:pPr>
    </w:p>
    <w:p w14:paraId="4D7C9DCC" w14:textId="77777777" w:rsidR="0092099E" w:rsidRPr="00176B3C" w:rsidRDefault="0092099E" w:rsidP="00176B3C">
      <w:pPr>
        <w:jc w:val="both"/>
        <w:rPr>
          <w:rFonts w:ascii="Arial" w:hAnsi="Arial" w:cs="Arial"/>
          <w:sz w:val="20"/>
          <w:szCs w:val="20"/>
        </w:rPr>
      </w:pPr>
    </w:p>
    <w:p w14:paraId="7C7758F2" w14:textId="753D1D27" w:rsidR="00F320CE" w:rsidRPr="00176B3C" w:rsidRDefault="00903312" w:rsidP="00176B3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</w:rPr>
        <w:t>AERJ</w:t>
      </w:r>
      <w:r w:rsidR="0080561F" w:rsidRPr="00176B3C">
        <w:rPr>
          <w:rFonts w:ascii="Arial" w:hAnsi="Arial" w:cs="Arial"/>
          <w:sz w:val="16"/>
          <w:szCs w:val="16"/>
        </w:rPr>
        <w:t xml:space="preserve">/ MAV/ </w:t>
      </w:r>
      <w:r w:rsidR="003D5138" w:rsidRPr="00176B3C">
        <w:rPr>
          <w:rFonts w:ascii="Arial" w:hAnsi="Arial" w:cs="Arial"/>
          <w:sz w:val="16"/>
          <w:szCs w:val="16"/>
        </w:rPr>
        <w:t>ESR</w:t>
      </w:r>
      <w:r w:rsidR="002A13EA" w:rsidRPr="00176B3C">
        <w:rPr>
          <w:rFonts w:ascii="Arial" w:hAnsi="Arial" w:cs="Arial"/>
          <w:sz w:val="16"/>
          <w:szCs w:val="16"/>
        </w:rPr>
        <w:t xml:space="preserve">/ Ref. </w:t>
      </w:r>
      <w:r>
        <w:rPr>
          <w:rFonts w:ascii="Arial" w:hAnsi="Arial" w:cs="Arial"/>
          <w:sz w:val="16"/>
          <w:szCs w:val="16"/>
        </w:rPr>
        <w:t>6833</w:t>
      </w:r>
      <w:r w:rsidR="00437604" w:rsidRPr="00176B3C">
        <w:rPr>
          <w:rFonts w:ascii="Arial" w:hAnsi="Arial" w:cs="Arial"/>
          <w:sz w:val="18"/>
          <w:szCs w:val="18"/>
        </w:rPr>
        <w:t>-2023</w:t>
      </w:r>
    </w:p>
    <w:sectPr w:rsidR="00F320CE" w:rsidRPr="00176B3C" w:rsidSect="005E0667">
      <w:pgSz w:w="12240" w:h="15840"/>
      <w:pgMar w:top="1418" w:right="170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22A4D" w14:textId="77777777" w:rsidR="00CF34FA" w:rsidRDefault="00CF34FA" w:rsidP="002C503D">
      <w:r>
        <w:separator/>
      </w:r>
    </w:p>
  </w:endnote>
  <w:endnote w:type="continuationSeparator" w:id="0">
    <w:p w14:paraId="18906360" w14:textId="77777777" w:rsidR="00CF34FA" w:rsidRDefault="00CF34FA" w:rsidP="002C5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6D0A1" w14:textId="77777777" w:rsidR="00CF34FA" w:rsidRDefault="00CF34FA" w:rsidP="002C503D">
      <w:r>
        <w:separator/>
      </w:r>
    </w:p>
  </w:footnote>
  <w:footnote w:type="continuationSeparator" w:id="0">
    <w:p w14:paraId="7C557781" w14:textId="77777777" w:rsidR="00CF34FA" w:rsidRDefault="00CF34FA" w:rsidP="002C5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220EFC2"/>
    <w:multiLevelType w:val="hybridMultilevel"/>
    <w:tmpl w:val="D1B2F9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FE"/>
    <w:multiLevelType w:val="singleLevel"/>
    <w:tmpl w:val="50CE6304"/>
    <w:lvl w:ilvl="0">
      <w:numFmt w:val="bullet"/>
      <w:lvlText w:val="*"/>
      <w:lvlJc w:val="left"/>
    </w:lvl>
  </w:abstractNum>
  <w:abstractNum w:abstractNumId="2" w15:restartNumberingAfterBreak="0">
    <w:nsid w:val="00000002"/>
    <w:multiLevelType w:val="multilevel"/>
    <w:tmpl w:val="4FCE294C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 w:val="0"/>
        <w:color w:val="auto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720"/>
      </w:pPr>
      <w:rPr>
        <w:rFonts w:ascii="Courier New" w:hAnsi="Courier New" w:cs="Courier New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03451595"/>
    <w:multiLevelType w:val="multilevel"/>
    <w:tmpl w:val="498A9B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05217C9B"/>
    <w:multiLevelType w:val="hybridMultilevel"/>
    <w:tmpl w:val="9E30066E"/>
    <w:lvl w:ilvl="0" w:tplc="9DB238BA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340" w:hanging="360"/>
      </w:pPr>
    </w:lvl>
    <w:lvl w:ilvl="2" w:tplc="140A001B" w:tentative="1">
      <w:start w:val="1"/>
      <w:numFmt w:val="lowerRoman"/>
      <w:lvlText w:val="%3."/>
      <w:lvlJc w:val="right"/>
      <w:pPr>
        <w:ind w:left="3060" w:hanging="180"/>
      </w:pPr>
    </w:lvl>
    <w:lvl w:ilvl="3" w:tplc="140A000F" w:tentative="1">
      <w:start w:val="1"/>
      <w:numFmt w:val="decimal"/>
      <w:lvlText w:val="%4."/>
      <w:lvlJc w:val="left"/>
      <w:pPr>
        <w:ind w:left="3780" w:hanging="360"/>
      </w:pPr>
    </w:lvl>
    <w:lvl w:ilvl="4" w:tplc="140A0019" w:tentative="1">
      <w:start w:val="1"/>
      <w:numFmt w:val="lowerLetter"/>
      <w:lvlText w:val="%5."/>
      <w:lvlJc w:val="left"/>
      <w:pPr>
        <w:ind w:left="4500" w:hanging="360"/>
      </w:pPr>
    </w:lvl>
    <w:lvl w:ilvl="5" w:tplc="140A001B" w:tentative="1">
      <w:start w:val="1"/>
      <w:numFmt w:val="lowerRoman"/>
      <w:lvlText w:val="%6."/>
      <w:lvlJc w:val="right"/>
      <w:pPr>
        <w:ind w:left="5220" w:hanging="180"/>
      </w:pPr>
    </w:lvl>
    <w:lvl w:ilvl="6" w:tplc="140A000F" w:tentative="1">
      <w:start w:val="1"/>
      <w:numFmt w:val="decimal"/>
      <w:lvlText w:val="%7."/>
      <w:lvlJc w:val="left"/>
      <w:pPr>
        <w:ind w:left="5940" w:hanging="360"/>
      </w:pPr>
    </w:lvl>
    <w:lvl w:ilvl="7" w:tplc="140A0019" w:tentative="1">
      <w:start w:val="1"/>
      <w:numFmt w:val="lowerLetter"/>
      <w:lvlText w:val="%8."/>
      <w:lvlJc w:val="left"/>
      <w:pPr>
        <w:ind w:left="6660" w:hanging="360"/>
      </w:pPr>
    </w:lvl>
    <w:lvl w:ilvl="8" w:tplc="1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 w15:restartNumberingAfterBreak="0">
    <w:nsid w:val="0D0240DC"/>
    <w:multiLevelType w:val="hybridMultilevel"/>
    <w:tmpl w:val="62BAF78E"/>
    <w:lvl w:ilvl="0" w:tplc="BB6CBBD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10973"/>
    <w:multiLevelType w:val="hybridMultilevel"/>
    <w:tmpl w:val="8B36FD50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610CC"/>
    <w:multiLevelType w:val="multilevel"/>
    <w:tmpl w:val="C26C3D7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color w:val="auto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720"/>
      </w:pPr>
      <w:rPr>
        <w:rFonts w:ascii="Courier New" w:hAnsi="Courier New" w:cs="Courier New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45E1805"/>
    <w:multiLevelType w:val="hybridMultilevel"/>
    <w:tmpl w:val="D8941E1E"/>
    <w:lvl w:ilvl="0" w:tplc="BB6CBBD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C27B8"/>
    <w:multiLevelType w:val="hybridMultilevel"/>
    <w:tmpl w:val="EFA882E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41D22"/>
    <w:multiLevelType w:val="hybridMultilevel"/>
    <w:tmpl w:val="7A86D984"/>
    <w:lvl w:ilvl="0" w:tplc="C5968B2C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60" w:hanging="360"/>
      </w:pPr>
    </w:lvl>
    <w:lvl w:ilvl="2" w:tplc="140A001B" w:tentative="1">
      <w:start w:val="1"/>
      <w:numFmt w:val="lowerRoman"/>
      <w:lvlText w:val="%3."/>
      <w:lvlJc w:val="right"/>
      <w:pPr>
        <w:ind w:left="2580" w:hanging="180"/>
      </w:pPr>
    </w:lvl>
    <w:lvl w:ilvl="3" w:tplc="140A000F" w:tentative="1">
      <w:start w:val="1"/>
      <w:numFmt w:val="decimal"/>
      <w:lvlText w:val="%4."/>
      <w:lvlJc w:val="left"/>
      <w:pPr>
        <w:ind w:left="3300" w:hanging="360"/>
      </w:pPr>
    </w:lvl>
    <w:lvl w:ilvl="4" w:tplc="140A0019" w:tentative="1">
      <w:start w:val="1"/>
      <w:numFmt w:val="lowerLetter"/>
      <w:lvlText w:val="%5."/>
      <w:lvlJc w:val="left"/>
      <w:pPr>
        <w:ind w:left="4020" w:hanging="360"/>
      </w:pPr>
    </w:lvl>
    <w:lvl w:ilvl="5" w:tplc="140A001B" w:tentative="1">
      <w:start w:val="1"/>
      <w:numFmt w:val="lowerRoman"/>
      <w:lvlText w:val="%6."/>
      <w:lvlJc w:val="right"/>
      <w:pPr>
        <w:ind w:left="4740" w:hanging="180"/>
      </w:pPr>
    </w:lvl>
    <w:lvl w:ilvl="6" w:tplc="140A000F" w:tentative="1">
      <w:start w:val="1"/>
      <w:numFmt w:val="decimal"/>
      <w:lvlText w:val="%7."/>
      <w:lvlJc w:val="left"/>
      <w:pPr>
        <w:ind w:left="5460" w:hanging="360"/>
      </w:pPr>
    </w:lvl>
    <w:lvl w:ilvl="7" w:tplc="140A0019" w:tentative="1">
      <w:start w:val="1"/>
      <w:numFmt w:val="lowerLetter"/>
      <w:lvlText w:val="%8."/>
      <w:lvlJc w:val="left"/>
      <w:pPr>
        <w:ind w:left="6180" w:hanging="360"/>
      </w:pPr>
    </w:lvl>
    <w:lvl w:ilvl="8" w:tplc="1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21E04AA4"/>
    <w:multiLevelType w:val="hybridMultilevel"/>
    <w:tmpl w:val="619C2290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534C9"/>
    <w:multiLevelType w:val="hybridMultilevel"/>
    <w:tmpl w:val="02F6FA0E"/>
    <w:lvl w:ilvl="0" w:tplc="0CC2F176">
      <w:start w:val="7"/>
      <w:numFmt w:val="bullet"/>
      <w:lvlText w:val="-"/>
      <w:lvlJc w:val="left"/>
      <w:pPr>
        <w:ind w:left="735" w:hanging="360"/>
      </w:pPr>
      <w:rPr>
        <w:rFonts w:ascii="Century Gothic" w:eastAsia="SimSun" w:hAnsi="Century Gothic" w:cs="Mangal" w:hint="default"/>
      </w:rPr>
    </w:lvl>
    <w:lvl w:ilvl="1" w:tplc="140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3" w15:restartNumberingAfterBreak="0">
    <w:nsid w:val="28E62812"/>
    <w:multiLevelType w:val="multilevel"/>
    <w:tmpl w:val="1B2EFB5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4" w15:restartNumberingAfterBreak="0">
    <w:nsid w:val="2CBE2811"/>
    <w:multiLevelType w:val="hybridMultilevel"/>
    <w:tmpl w:val="B40849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B5781"/>
    <w:multiLevelType w:val="hybridMultilevel"/>
    <w:tmpl w:val="7DB054CA"/>
    <w:lvl w:ilvl="0" w:tplc="140A0009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0F5997"/>
    <w:multiLevelType w:val="hybridMultilevel"/>
    <w:tmpl w:val="6D6E790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F7DF3"/>
    <w:multiLevelType w:val="hybridMultilevel"/>
    <w:tmpl w:val="4B1610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D271E"/>
    <w:multiLevelType w:val="hybridMultilevel"/>
    <w:tmpl w:val="7E1438B6"/>
    <w:lvl w:ilvl="0" w:tplc="7ECE30F4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54" w:hanging="360"/>
      </w:pPr>
    </w:lvl>
    <w:lvl w:ilvl="2" w:tplc="140A001B" w:tentative="1">
      <w:start w:val="1"/>
      <w:numFmt w:val="lowerRoman"/>
      <w:lvlText w:val="%3."/>
      <w:lvlJc w:val="right"/>
      <w:pPr>
        <w:ind w:left="2174" w:hanging="180"/>
      </w:pPr>
    </w:lvl>
    <w:lvl w:ilvl="3" w:tplc="140A000F" w:tentative="1">
      <w:start w:val="1"/>
      <w:numFmt w:val="decimal"/>
      <w:lvlText w:val="%4."/>
      <w:lvlJc w:val="left"/>
      <w:pPr>
        <w:ind w:left="2894" w:hanging="360"/>
      </w:pPr>
    </w:lvl>
    <w:lvl w:ilvl="4" w:tplc="140A0019" w:tentative="1">
      <w:start w:val="1"/>
      <w:numFmt w:val="lowerLetter"/>
      <w:lvlText w:val="%5."/>
      <w:lvlJc w:val="left"/>
      <w:pPr>
        <w:ind w:left="3614" w:hanging="360"/>
      </w:pPr>
    </w:lvl>
    <w:lvl w:ilvl="5" w:tplc="140A001B" w:tentative="1">
      <w:start w:val="1"/>
      <w:numFmt w:val="lowerRoman"/>
      <w:lvlText w:val="%6."/>
      <w:lvlJc w:val="right"/>
      <w:pPr>
        <w:ind w:left="4334" w:hanging="180"/>
      </w:pPr>
    </w:lvl>
    <w:lvl w:ilvl="6" w:tplc="140A000F" w:tentative="1">
      <w:start w:val="1"/>
      <w:numFmt w:val="decimal"/>
      <w:lvlText w:val="%7."/>
      <w:lvlJc w:val="left"/>
      <w:pPr>
        <w:ind w:left="5054" w:hanging="360"/>
      </w:pPr>
    </w:lvl>
    <w:lvl w:ilvl="7" w:tplc="140A0019" w:tentative="1">
      <w:start w:val="1"/>
      <w:numFmt w:val="lowerLetter"/>
      <w:lvlText w:val="%8."/>
      <w:lvlJc w:val="left"/>
      <w:pPr>
        <w:ind w:left="5774" w:hanging="360"/>
      </w:pPr>
    </w:lvl>
    <w:lvl w:ilvl="8" w:tplc="140A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9" w15:restartNumberingAfterBreak="0">
    <w:nsid w:val="3C944A30"/>
    <w:multiLevelType w:val="hybridMultilevel"/>
    <w:tmpl w:val="C0F2B3F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77DD1"/>
    <w:multiLevelType w:val="multilevel"/>
    <w:tmpl w:val="C26C3D7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color w:val="auto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720"/>
      </w:pPr>
      <w:rPr>
        <w:rFonts w:ascii="Courier New" w:hAnsi="Courier New" w:cs="Courier New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3E557C62"/>
    <w:multiLevelType w:val="hybridMultilevel"/>
    <w:tmpl w:val="2774E0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56E73"/>
    <w:multiLevelType w:val="hybridMultilevel"/>
    <w:tmpl w:val="AA7E21D2"/>
    <w:lvl w:ilvl="0" w:tplc="8B745BA2">
      <w:start w:val="9"/>
      <w:numFmt w:val="bullet"/>
      <w:lvlText w:val="-"/>
      <w:lvlJc w:val="left"/>
      <w:pPr>
        <w:ind w:left="780" w:hanging="360"/>
      </w:pPr>
      <w:rPr>
        <w:rFonts w:ascii="Century Gothic" w:eastAsia="SimSun" w:hAnsi="Century Gothic" w:cs="Mangal" w:hint="default"/>
      </w:rPr>
    </w:lvl>
    <w:lvl w:ilvl="1" w:tplc="14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BAD6331"/>
    <w:multiLevelType w:val="hybridMultilevel"/>
    <w:tmpl w:val="46FA4F0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9332C"/>
    <w:multiLevelType w:val="hybridMultilevel"/>
    <w:tmpl w:val="08748A9C"/>
    <w:lvl w:ilvl="0" w:tplc="747ADD00">
      <w:start w:val="2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F7E65"/>
    <w:multiLevelType w:val="hybridMultilevel"/>
    <w:tmpl w:val="19648872"/>
    <w:lvl w:ilvl="0" w:tplc="CFE2B0E0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54" w:hanging="360"/>
      </w:pPr>
    </w:lvl>
    <w:lvl w:ilvl="2" w:tplc="140A001B" w:tentative="1">
      <w:start w:val="1"/>
      <w:numFmt w:val="lowerRoman"/>
      <w:lvlText w:val="%3."/>
      <w:lvlJc w:val="right"/>
      <w:pPr>
        <w:ind w:left="2174" w:hanging="180"/>
      </w:pPr>
    </w:lvl>
    <w:lvl w:ilvl="3" w:tplc="140A000F" w:tentative="1">
      <w:start w:val="1"/>
      <w:numFmt w:val="decimal"/>
      <w:lvlText w:val="%4."/>
      <w:lvlJc w:val="left"/>
      <w:pPr>
        <w:ind w:left="2894" w:hanging="360"/>
      </w:pPr>
    </w:lvl>
    <w:lvl w:ilvl="4" w:tplc="140A0019" w:tentative="1">
      <w:start w:val="1"/>
      <w:numFmt w:val="lowerLetter"/>
      <w:lvlText w:val="%5."/>
      <w:lvlJc w:val="left"/>
      <w:pPr>
        <w:ind w:left="3614" w:hanging="360"/>
      </w:pPr>
    </w:lvl>
    <w:lvl w:ilvl="5" w:tplc="140A001B" w:tentative="1">
      <w:start w:val="1"/>
      <w:numFmt w:val="lowerRoman"/>
      <w:lvlText w:val="%6."/>
      <w:lvlJc w:val="right"/>
      <w:pPr>
        <w:ind w:left="4334" w:hanging="180"/>
      </w:pPr>
    </w:lvl>
    <w:lvl w:ilvl="6" w:tplc="140A000F" w:tentative="1">
      <w:start w:val="1"/>
      <w:numFmt w:val="decimal"/>
      <w:lvlText w:val="%7."/>
      <w:lvlJc w:val="left"/>
      <w:pPr>
        <w:ind w:left="5054" w:hanging="360"/>
      </w:pPr>
    </w:lvl>
    <w:lvl w:ilvl="7" w:tplc="140A0019" w:tentative="1">
      <w:start w:val="1"/>
      <w:numFmt w:val="lowerLetter"/>
      <w:lvlText w:val="%8."/>
      <w:lvlJc w:val="left"/>
      <w:pPr>
        <w:ind w:left="5774" w:hanging="360"/>
      </w:pPr>
    </w:lvl>
    <w:lvl w:ilvl="8" w:tplc="140A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6" w15:restartNumberingAfterBreak="0">
    <w:nsid w:val="581159A7"/>
    <w:multiLevelType w:val="hybridMultilevel"/>
    <w:tmpl w:val="25942294"/>
    <w:lvl w:ilvl="0" w:tplc="140A0009">
      <w:start w:val="1"/>
      <w:numFmt w:val="lowerLetter"/>
      <w:lvlText w:val="%1."/>
      <w:lvlJc w:val="left"/>
      <w:pPr>
        <w:ind w:left="1287" w:hanging="360"/>
      </w:pPr>
    </w:lvl>
    <w:lvl w:ilvl="1" w:tplc="140A0003">
      <w:start w:val="1"/>
      <w:numFmt w:val="lowerLetter"/>
      <w:lvlText w:val="%2."/>
      <w:lvlJc w:val="left"/>
      <w:pPr>
        <w:ind w:left="2007" w:hanging="360"/>
      </w:pPr>
    </w:lvl>
    <w:lvl w:ilvl="2" w:tplc="140A0005" w:tentative="1">
      <w:start w:val="1"/>
      <w:numFmt w:val="lowerRoman"/>
      <w:lvlText w:val="%3."/>
      <w:lvlJc w:val="right"/>
      <w:pPr>
        <w:ind w:left="2727" w:hanging="180"/>
      </w:pPr>
    </w:lvl>
    <w:lvl w:ilvl="3" w:tplc="140A0001" w:tentative="1">
      <w:start w:val="1"/>
      <w:numFmt w:val="decimal"/>
      <w:lvlText w:val="%4."/>
      <w:lvlJc w:val="left"/>
      <w:pPr>
        <w:ind w:left="3447" w:hanging="360"/>
      </w:pPr>
    </w:lvl>
    <w:lvl w:ilvl="4" w:tplc="140A0003" w:tentative="1">
      <w:start w:val="1"/>
      <w:numFmt w:val="lowerLetter"/>
      <w:lvlText w:val="%5."/>
      <w:lvlJc w:val="left"/>
      <w:pPr>
        <w:ind w:left="4167" w:hanging="360"/>
      </w:pPr>
    </w:lvl>
    <w:lvl w:ilvl="5" w:tplc="140A0005" w:tentative="1">
      <w:start w:val="1"/>
      <w:numFmt w:val="lowerRoman"/>
      <w:lvlText w:val="%6."/>
      <w:lvlJc w:val="right"/>
      <w:pPr>
        <w:ind w:left="4887" w:hanging="180"/>
      </w:pPr>
    </w:lvl>
    <w:lvl w:ilvl="6" w:tplc="140A0001" w:tentative="1">
      <w:start w:val="1"/>
      <w:numFmt w:val="decimal"/>
      <w:lvlText w:val="%7."/>
      <w:lvlJc w:val="left"/>
      <w:pPr>
        <w:ind w:left="5607" w:hanging="360"/>
      </w:pPr>
    </w:lvl>
    <w:lvl w:ilvl="7" w:tplc="140A0003" w:tentative="1">
      <w:start w:val="1"/>
      <w:numFmt w:val="lowerLetter"/>
      <w:lvlText w:val="%8."/>
      <w:lvlJc w:val="left"/>
      <w:pPr>
        <w:ind w:left="6327" w:hanging="360"/>
      </w:pPr>
    </w:lvl>
    <w:lvl w:ilvl="8" w:tplc="140A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B587664"/>
    <w:multiLevelType w:val="hybridMultilevel"/>
    <w:tmpl w:val="3F1699C8"/>
    <w:lvl w:ilvl="0" w:tplc="1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61F13004"/>
    <w:multiLevelType w:val="hybridMultilevel"/>
    <w:tmpl w:val="8CBC7E9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633AA"/>
    <w:multiLevelType w:val="hybridMultilevel"/>
    <w:tmpl w:val="7E1438B6"/>
    <w:lvl w:ilvl="0" w:tplc="7ECE30F4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54" w:hanging="360"/>
      </w:pPr>
    </w:lvl>
    <w:lvl w:ilvl="2" w:tplc="140A001B" w:tentative="1">
      <w:start w:val="1"/>
      <w:numFmt w:val="lowerRoman"/>
      <w:lvlText w:val="%3."/>
      <w:lvlJc w:val="right"/>
      <w:pPr>
        <w:ind w:left="2174" w:hanging="180"/>
      </w:pPr>
    </w:lvl>
    <w:lvl w:ilvl="3" w:tplc="140A000F" w:tentative="1">
      <w:start w:val="1"/>
      <w:numFmt w:val="decimal"/>
      <w:lvlText w:val="%4."/>
      <w:lvlJc w:val="left"/>
      <w:pPr>
        <w:ind w:left="2894" w:hanging="360"/>
      </w:pPr>
    </w:lvl>
    <w:lvl w:ilvl="4" w:tplc="140A0019" w:tentative="1">
      <w:start w:val="1"/>
      <w:numFmt w:val="lowerLetter"/>
      <w:lvlText w:val="%5."/>
      <w:lvlJc w:val="left"/>
      <w:pPr>
        <w:ind w:left="3614" w:hanging="360"/>
      </w:pPr>
    </w:lvl>
    <w:lvl w:ilvl="5" w:tplc="140A001B" w:tentative="1">
      <w:start w:val="1"/>
      <w:numFmt w:val="lowerRoman"/>
      <w:lvlText w:val="%6."/>
      <w:lvlJc w:val="right"/>
      <w:pPr>
        <w:ind w:left="4334" w:hanging="180"/>
      </w:pPr>
    </w:lvl>
    <w:lvl w:ilvl="6" w:tplc="140A000F" w:tentative="1">
      <w:start w:val="1"/>
      <w:numFmt w:val="decimal"/>
      <w:lvlText w:val="%7."/>
      <w:lvlJc w:val="left"/>
      <w:pPr>
        <w:ind w:left="5054" w:hanging="360"/>
      </w:pPr>
    </w:lvl>
    <w:lvl w:ilvl="7" w:tplc="140A0019" w:tentative="1">
      <w:start w:val="1"/>
      <w:numFmt w:val="lowerLetter"/>
      <w:lvlText w:val="%8."/>
      <w:lvlJc w:val="left"/>
      <w:pPr>
        <w:ind w:left="5774" w:hanging="360"/>
      </w:pPr>
    </w:lvl>
    <w:lvl w:ilvl="8" w:tplc="140A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0" w15:restartNumberingAfterBreak="0">
    <w:nsid w:val="680139F7"/>
    <w:multiLevelType w:val="hybridMultilevel"/>
    <w:tmpl w:val="2A960AF4"/>
    <w:lvl w:ilvl="0" w:tplc="790C29B8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A98278A"/>
    <w:multiLevelType w:val="hybridMultilevel"/>
    <w:tmpl w:val="623058DA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1D042E"/>
    <w:multiLevelType w:val="multilevel"/>
    <w:tmpl w:val="15BAE3A0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Arial" w:hAnsi="Arial" w:cs="Arial" w:hint="default"/>
        <w:b/>
        <w:color w:val="auto"/>
        <w:sz w:val="28"/>
        <w:szCs w:val="26"/>
        <w:u w:val="single"/>
      </w:rPr>
    </w:lvl>
    <w:lvl w:ilvl="1">
      <w:start w:val="1"/>
      <w:numFmt w:val="bullet"/>
      <w:lvlText w:val="o"/>
      <w:lvlJc w:val="left"/>
      <w:pPr>
        <w:tabs>
          <w:tab w:val="num" w:pos="2137"/>
        </w:tabs>
        <w:ind w:left="2137" w:hanging="720"/>
      </w:pPr>
      <w:rPr>
        <w:rFonts w:ascii="Courier New" w:hAnsi="Courier New" w:cs="Courier New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 w15:restartNumberingAfterBreak="0">
    <w:nsid w:val="6C374F0A"/>
    <w:multiLevelType w:val="hybridMultilevel"/>
    <w:tmpl w:val="261ED356"/>
    <w:lvl w:ilvl="0" w:tplc="BB6CBBD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7275E"/>
    <w:multiLevelType w:val="hybridMultilevel"/>
    <w:tmpl w:val="36665A56"/>
    <w:lvl w:ilvl="0" w:tplc="BB6CBBD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437F5"/>
    <w:multiLevelType w:val="hybridMultilevel"/>
    <w:tmpl w:val="22743C9A"/>
    <w:lvl w:ilvl="0" w:tplc="68A274F4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340" w:hanging="360"/>
      </w:pPr>
    </w:lvl>
    <w:lvl w:ilvl="2" w:tplc="140A001B" w:tentative="1">
      <w:start w:val="1"/>
      <w:numFmt w:val="lowerRoman"/>
      <w:lvlText w:val="%3."/>
      <w:lvlJc w:val="right"/>
      <w:pPr>
        <w:ind w:left="3060" w:hanging="180"/>
      </w:pPr>
    </w:lvl>
    <w:lvl w:ilvl="3" w:tplc="140A000F" w:tentative="1">
      <w:start w:val="1"/>
      <w:numFmt w:val="decimal"/>
      <w:lvlText w:val="%4."/>
      <w:lvlJc w:val="left"/>
      <w:pPr>
        <w:ind w:left="3780" w:hanging="360"/>
      </w:pPr>
    </w:lvl>
    <w:lvl w:ilvl="4" w:tplc="140A0019" w:tentative="1">
      <w:start w:val="1"/>
      <w:numFmt w:val="lowerLetter"/>
      <w:lvlText w:val="%5."/>
      <w:lvlJc w:val="left"/>
      <w:pPr>
        <w:ind w:left="4500" w:hanging="360"/>
      </w:pPr>
    </w:lvl>
    <w:lvl w:ilvl="5" w:tplc="140A001B" w:tentative="1">
      <w:start w:val="1"/>
      <w:numFmt w:val="lowerRoman"/>
      <w:lvlText w:val="%6."/>
      <w:lvlJc w:val="right"/>
      <w:pPr>
        <w:ind w:left="5220" w:hanging="180"/>
      </w:pPr>
    </w:lvl>
    <w:lvl w:ilvl="6" w:tplc="140A000F" w:tentative="1">
      <w:start w:val="1"/>
      <w:numFmt w:val="decimal"/>
      <w:lvlText w:val="%7."/>
      <w:lvlJc w:val="left"/>
      <w:pPr>
        <w:ind w:left="5940" w:hanging="360"/>
      </w:pPr>
    </w:lvl>
    <w:lvl w:ilvl="7" w:tplc="140A0019" w:tentative="1">
      <w:start w:val="1"/>
      <w:numFmt w:val="lowerLetter"/>
      <w:lvlText w:val="%8."/>
      <w:lvlJc w:val="left"/>
      <w:pPr>
        <w:ind w:left="6660" w:hanging="360"/>
      </w:pPr>
    </w:lvl>
    <w:lvl w:ilvl="8" w:tplc="1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6" w15:restartNumberingAfterBreak="0">
    <w:nsid w:val="73B95A9D"/>
    <w:multiLevelType w:val="hybridMultilevel"/>
    <w:tmpl w:val="21B8F2E8"/>
    <w:lvl w:ilvl="0" w:tplc="140A0011">
      <w:start w:val="1"/>
      <w:numFmt w:val="decimal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E588E"/>
    <w:multiLevelType w:val="hybridMultilevel"/>
    <w:tmpl w:val="F380121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C5886"/>
    <w:multiLevelType w:val="hybridMultilevel"/>
    <w:tmpl w:val="16FE554E"/>
    <w:lvl w:ilvl="0" w:tplc="FF1683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132F3"/>
    <w:multiLevelType w:val="hybridMultilevel"/>
    <w:tmpl w:val="B76A0FE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4"/>
  </w:num>
  <w:num w:numId="4">
    <w:abstractNumId w:val="13"/>
  </w:num>
  <w:num w:numId="5">
    <w:abstractNumId w:val="26"/>
  </w:num>
  <w:num w:numId="6">
    <w:abstractNumId w:val="15"/>
  </w:num>
  <w:num w:numId="7">
    <w:abstractNumId w:val="3"/>
  </w:num>
  <w:num w:numId="8">
    <w:abstractNumId w:val="23"/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33"/>
  </w:num>
  <w:num w:numId="14">
    <w:abstractNumId w:val="34"/>
  </w:num>
  <w:num w:numId="15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6">
    <w:abstractNumId w:val="31"/>
  </w:num>
  <w:num w:numId="17">
    <w:abstractNumId w:val="32"/>
  </w:num>
  <w:num w:numId="18">
    <w:abstractNumId w:val="38"/>
  </w:num>
  <w:num w:numId="19">
    <w:abstractNumId w:val="39"/>
  </w:num>
  <w:num w:numId="20">
    <w:abstractNumId w:val="16"/>
  </w:num>
  <w:num w:numId="21">
    <w:abstractNumId w:val="36"/>
  </w:num>
  <w:num w:numId="22">
    <w:abstractNumId w:val="20"/>
  </w:num>
  <w:num w:numId="23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1"/>
  </w:num>
  <w:num w:numId="26">
    <w:abstractNumId w:val="12"/>
  </w:num>
  <w:num w:numId="27">
    <w:abstractNumId w:val="25"/>
  </w:num>
  <w:num w:numId="28">
    <w:abstractNumId w:val="18"/>
  </w:num>
  <w:num w:numId="29">
    <w:abstractNumId w:val="30"/>
  </w:num>
  <w:num w:numId="30">
    <w:abstractNumId w:val="37"/>
  </w:num>
  <w:num w:numId="31">
    <w:abstractNumId w:val="29"/>
  </w:num>
  <w:num w:numId="32">
    <w:abstractNumId w:val="22"/>
  </w:num>
  <w:num w:numId="33">
    <w:abstractNumId w:val="0"/>
  </w:num>
  <w:num w:numId="34">
    <w:abstractNumId w:val="11"/>
  </w:num>
  <w:num w:numId="35">
    <w:abstractNumId w:val="27"/>
  </w:num>
  <w:num w:numId="36">
    <w:abstractNumId w:val="6"/>
  </w:num>
  <w:num w:numId="37">
    <w:abstractNumId w:val="10"/>
  </w:num>
  <w:num w:numId="38">
    <w:abstractNumId w:val="35"/>
  </w:num>
  <w:num w:numId="39">
    <w:abstractNumId w:val="4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66"/>
    <w:rsid w:val="00003738"/>
    <w:rsid w:val="000134A3"/>
    <w:rsid w:val="00020E10"/>
    <w:rsid w:val="00021B76"/>
    <w:rsid w:val="00025657"/>
    <w:rsid w:val="000328E7"/>
    <w:rsid w:val="00040AD7"/>
    <w:rsid w:val="00041131"/>
    <w:rsid w:val="00052441"/>
    <w:rsid w:val="000526C5"/>
    <w:rsid w:val="00052DD8"/>
    <w:rsid w:val="00053399"/>
    <w:rsid w:val="00060101"/>
    <w:rsid w:val="00062BC1"/>
    <w:rsid w:val="000635DF"/>
    <w:rsid w:val="000709AF"/>
    <w:rsid w:val="00071C65"/>
    <w:rsid w:val="00074AF9"/>
    <w:rsid w:val="000825CA"/>
    <w:rsid w:val="000A3954"/>
    <w:rsid w:val="000A41C7"/>
    <w:rsid w:val="000A5068"/>
    <w:rsid w:val="000C5EA2"/>
    <w:rsid w:val="000D0AED"/>
    <w:rsid w:val="000D1C65"/>
    <w:rsid w:val="000E0537"/>
    <w:rsid w:val="000E0D4B"/>
    <w:rsid w:val="000E22E0"/>
    <w:rsid w:val="000E3271"/>
    <w:rsid w:val="000E758A"/>
    <w:rsid w:val="000F3AFC"/>
    <w:rsid w:val="000F5B46"/>
    <w:rsid w:val="000F626D"/>
    <w:rsid w:val="000F74DE"/>
    <w:rsid w:val="001110D4"/>
    <w:rsid w:val="0011542D"/>
    <w:rsid w:val="00125929"/>
    <w:rsid w:val="00134874"/>
    <w:rsid w:val="00136653"/>
    <w:rsid w:val="00147A38"/>
    <w:rsid w:val="00162989"/>
    <w:rsid w:val="00176B3C"/>
    <w:rsid w:val="00177266"/>
    <w:rsid w:val="001842A2"/>
    <w:rsid w:val="0018504A"/>
    <w:rsid w:val="00185D88"/>
    <w:rsid w:val="00193BC6"/>
    <w:rsid w:val="00194EDA"/>
    <w:rsid w:val="001A067B"/>
    <w:rsid w:val="001C4E98"/>
    <w:rsid w:val="001C783D"/>
    <w:rsid w:val="001D3460"/>
    <w:rsid w:val="001E04DD"/>
    <w:rsid w:val="001E3795"/>
    <w:rsid w:val="001F0D94"/>
    <w:rsid w:val="001F37E0"/>
    <w:rsid w:val="001F61C7"/>
    <w:rsid w:val="00215C82"/>
    <w:rsid w:val="002306C9"/>
    <w:rsid w:val="002367D5"/>
    <w:rsid w:val="00245757"/>
    <w:rsid w:val="00250BE1"/>
    <w:rsid w:val="002550D0"/>
    <w:rsid w:val="002646A5"/>
    <w:rsid w:val="002736A4"/>
    <w:rsid w:val="00274329"/>
    <w:rsid w:val="00274F42"/>
    <w:rsid w:val="0028144C"/>
    <w:rsid w:val="0028778C"/>
    <w:rsid w:val="002921EB"/>
    <w:rsid w:val="00295B63"/>
    <w:rsid w:val="002A13EA"/>
    <w:rsid w:val="002A153D"/>
    <w:rsid w:val="002A352A"/>
    <w:rsid w:val="002A5C4C"/>
    <w:rsid w:val="002C503D"/>
    <w:rsid w:val="002D1FDF"/>
    <w:rsid w:val="002E466F"/>
    <w:rsid w:val="002E54B4"/>
    <w:rsid w:val="002F473C"/>
    <w:rsid w:val="002F7BD2"/>
    <w:rsid w:val="00310D06"/>
    <w:rsid w:val="003110C2"/>
    <w:rsid w:val="0031206E"/>
    <w:rsid w:val="00330D8D"/>
    <w:rsid w:val="00334ACB"/>
    <w:rsid w:val="003367E1"/>
    <w:rsid w:val="00336A5A"/>
    <w:rsid w:val="00342AF6"/>
    <w:rsid w:val="00346A18"/>
    <w:rsid w:val="00354A44"/>
    <w:rsid w:val="00361C0B"/>
    <w:rsid w:val="00367448"/>
    <w:rsid w:val="00371620"/>
    <w:rsid w:val="00374D5F"/>
    <w:rsid w:val="00374D65"/>
    <w:rsid w:val="00383478"/>
    <w:rsid w:val="003877FA"/>
    <w:rsid w:val="00392281"/>
    <w:rsid w:val="003979F2"/>
    <w:rsid w:val="003A2A38"/>
    <w:rsid w:val="003A4AFC"/>
    <w:rsid w:val="003A4F5F"/>
    <w:rsid w:val="003B2348"/>
    <w:rsid w:val="003B6893"/>
    <w:rsid w:val="003C21E1"/>
    <w:rsid w:val="003D31AB"/>
    <w:rsid w:val="003D42E8"/>
    <w:rsid w:val="003D4A7C"/>
    <w:rsid w:val="003D5138"/>
    <w:rsid w:val="003E457C"/>
    <w:rsid w:val="003F15A2"/>
    <w:rsid w:val="003F5B00"/>
    <w:rsid w:val="003F62AF"/>
    <w:rsid w:val="003F76C0"/>
    <w:rsid w:val="0040257A"/>
    <w:rsid w:val="00412762"/>
    <w:rsid w:val="00417BB7"/>
    <w:rsid w:val="004375CC"/>
    <w:rsid w:val="00437604"/>
    <w:rsid w:val="00441028"/>
    <w:rsid w:val="00447670"/>
    <w:rsid w:val="004526DC"/>
    <w:rsid w:val="0046080B"/>
    <w:rsid w:val="00462507"/>
    <w:rsid w:val="0046626E"/>
    <w:rsid w:val="00471647"/>
    <w:rsid w:val="0047212E"/>
    <w:rsid w:val="00472F43"/>
    <w:rsid w:val="004738E1"/>
    <w:rsid w:val="004801CC"/>
    <w:rsid w:val="004821DD"/>
    <w:rsid w:val="004A20F8"/>
    <w:rsid w:val="004A7115"/>
    <w:rsid w:val="004B2234"/>
    <w:rsid w:val="004B459D"/>
    <w:rsid w:val="004C65CB"/>
    <w:rsid w:val="004C671F"/>
    <w:rsid w:val="004D273C"/>
    <w:rsid w:val="004E4B60"/>
    <w:rsid w:val="004E503D"/>
    <w:rsid w:val="004E5E6A"/>
    <w:rsid w:val="00512E84"/>
    <w:rsid w:val="0052140F"/>
    <w:rsid w:val="005221E3"/>
    <w:rsid w:val="0052324E"/>
    <w:rsid w:val="0052443D"/>
    <w:rsid w:val="00526FFD"/>
    <w:rsid w:val="00541297"/>
    <w:rsid w:val="00541768"/>
    <w:rsid w:val="005426EE"/>
    <w:rsid w:val="005442D5"/>
    <w:rsid w:val="00550B95"/>
    <w:rsid w:val="00553D67"/>
    <w:rsid w:val="005565B7"/>
    <w:rsid w:val="005624CA"/>
    <w:rsid w:val="00565016"/>
    <w:rsid w:val="005815FB"/>
    <w:rsid w:val="00584115"/>
    <w:rsid w:val="0059204E"/>
    <w:rsid w:val="005930E8"/>
    <w:rsid w:val="005B6EFD"/>
    <w:rsid w:val="005C065E"/>
    <w:rsid w:val="005D0357"/>
    <w:rsid w:val="005D3180"/>
    <w:rsid w:val="005D418F"/>
    <w:rsid w:val="005D443E"/>
    <w:rsid w:val="005D5FE4"/>
    <w:rsid w:val="005D67DA"/>
    <w:rsid w:val="005E0667"/>
    <w:rsid w:val="005E7620"/>
    <w:rsid w:val="005F1389"/>
    <w:rsid w:val="005F4AD6"/>
    <w:rsid w:val="005F718D"/>
    <w:rsid w:val="00607F46"/>
    <w:rsid w:val="00614D54"/>
    <w:rsid w:val="00627C8E"/>
    <w:rsid w:val="00631A88"/>
    <w:rsid w:val="00633D0B"/>
    <w:rsid w:val="00634FA7"/>
    <w:rsid w:val="00635B83"/>
    <w:rsid w:val="0063640F"/>
    <w:rsid w:val="0065687E"/>
    <w:rsid w:val="00661B14"/>
    <w:rsid w:val="00665B21"/>
    <w:rsid w:val="00667CD1"/>
    <w:rsid w:val="00670C1B"/>
    <w:rsid w:val="00671FFC"/>
    <w:rsid w:val="006724C4"/>
    <w:rsid w:val="0067577A"/>
    <w:rsid w:val="0067792E"/>
    <w:rsid w:val="00677C49"/>
    <w:rsid w:val="006831C9"/>
    <w:rsid w:val="00686F7A"/>
    <w:rsid w:val="00692A85"/>
    <w:rsid w:val="00696741"/>
    <w:rsid w:val="006A2299"/>
    <w:rsid w:val="006A3232"/>
    <w:rsid w:val="006A5324"/>
    <w:rsid w:val="006A5510"/>
    <w:rsid w:val="006B342C"/>
    <w:rsid w:val="006B3B32"/>
    <w:rsid w:val="006B76A0"/>
    <w:rsid w:val="006B7A14"/>
    <w:rsid w:val="006C7C2D"/>
    <w:rsid w:val="006D32EE"/>
    <w:rsid w:val="006D67EB"/>
    <w:rsid w:val="006D6968"/>
    <w:rsid w:val="006E4214"/>
    <w:rsid w:val="006F1829"/>
    <w:rsid w:val="006F45F0"/>
    <w:rsid w:val="0071032D"/>
    <w:rsid w:val="007136EB"/>
    <w:rsid w:val="00715FAA"/>
    <w:rsid w:val="0072046E"/>
    <w:rsid w:val="00721F8D"/>
    <w:rsid w:val="0072281A"/>
    <w:rsid w:val="007274F5"/>
    <w:rsid w:val="0073561A"/>
    <w:rsid w:val="00746BB1"/>
    <w:rsid w:val="00752C04"/>
    <w:rsid w:val="007556F2"/>
    <w:rsid w:val="007614C0"/>
    <w:rsid w:val="00765133"/>
    <w:rsid w:val="00775FD8"/>
    <w:rsid w:val="0078185A"/>
    <w:rsid w:val="00783406"/>
    <w:rsid w:val="00786199"/>
    <w:rsid w:val="00794F9C"/>
    <w:rsid w:val="007A7B4D"/>
    <w:rsid w:val="007B03B9"/>
    <w:rsid w:val="007B0859"/>
    <w:rsid w:val="007C0D43"/>
    <w:rsid w:val="007E0E9A"/>
    <w:rsid w:val="007E24D5"/>
    <w:rsid w:val="007F085A"/>
    <w:rsid w:val="007F5CEB"/>
    <w:rsid w:val="007F7642"/>
    <w:rsid w:val="008019F2"/>
    <w:rsid w:val="0080561F"/>
    <w:rsid w:val="00805B21"/>
    <w:rsid w:val="0082000E"/>
    <w:rsid w:val="0082167F"/>
    <w:rsid w:val="00826E09"/>
    <w:rsid w:val="00832833"/>
    <w:rsid w:val="0084071F"/>
    <w:rsid w:val="00863A55"/>
    <w:rsid w:val="008844EB"/>
    <w:rsid w:val="008A305E"/>
    <w:rsid w:val="008B3A68"/>
    <w:rsid w:val="008C52E3"/>
    <w:rsid w:val="008C6B4B"/>
    <w:rsid w:val="008C7267"/>
    <w:rsid w:val="008D0A4A"/>
    <w:rsid w:val="008D4664"/>
    <w:rsid w:val="008D6E9B"/>
    <w:rsid w:val="008E3C72"/>
    <w:rsid w:val="008E3CA1"/>
    <w:rsid w:val="008F000D"/>
    <w:rsid w:val="008F01CF"/>
    <w:rsid w:val="008F0EF8"/>
    <w:rsid w:val="008F2725"/>
    <w:rsid w:val="008F729E"/>
    <w:rsid w:val="00903312"/>
    <w:rsid w:val="00915985"/>
    <w:rsid w:val="00915B3B"/>
    <w:rsid w:val="0092099E"/>
    <w:rsid w:val="00921BF7"/>
    <w:rsid w:val="009259B9"/>
    <w:rsid w:val="0094376B"/>
    <w:rsid w:val="009547F6"/>
    <w:rsid w:val="0095489B"/>
    <w:rsid w:val="00955CD5"/>
    <w:rsid w:val="0096001A"/>
    <w:rsid w:val="00964585"/>
    <w:rsid w:val="009646F3"/>
    <w:rsid w:val="00974EF8"/>
    <w:rsid w:val="00984C16"/>
    <w:rsid w:val="00996A7F"/>
    <w:rsid w:val="009A0692"/>
    <w:rsid w:val="009A3593"/>
    <w:rsid w:val="009B4576"/>
    <w:rsid w:val="009B7977"/>
    <w:rsid w:val="009B7CC1"/>
    <w:rsid w:val="009C071F"/>
    <w:rsid w:val="009C11A2"/>
    <w:rsid w:val="009C6BC5"/>
    <w:rsid w:val="009C77C7"/>
    <w:rsid w:val="009D43E6"/>
    <w:rsid w:val="009E0515"/>
    <w:rsid w:val="009E1306"/>
    <w:rsid w:val="009E40BB"/>
    <w:rsid w:val="009E4776"/>
    <w:rsid w:val="009E6695"/>
    <w:rsid w:val="009F2482"/>
    <w:rsid w:val="00A039BE"/>
    <w:rsid w:val="00A07B61"/>
    <w:rsid w:val="00A11495"/>
    <w:rsid w:val="00A13A25"/>
    <w:rsid w:val="00A162B0"/>
    <w:rsid w:val="00A23938"/>
    <w:rsid w:val="00A328A8"/>
    <w:rsid w:val="00A349B1"/>
    <w:rsid w:val="00A3543F"/>
    <w:rsid w:val="00A359C5"/>
    <w:rsid w:val="00A44DC5"/>
    <w:rsid w:val="00A470E6"/>
    <w:rsid w:val="00A55632"/>
    <w:rsid w:val="00A603A8"/>
    <w:rsid w:val="00A6442F"/>
    <w:rsid w:val="00A735BB"/>
    <w:rsid w:val="00A73C65"/>
    <w:rsid w:val="00A83B6B"/>
    <w:rsid w:val="00A83C71"/>
    <w:rsid w:val="00A84128"/>
    <w:rsid w:val="00A870A7"/>
    <w:rsid w:val="00A9227D"/>
    <w:rsid w:val="00A956FF"/>
    <w:rsid w:val="00AB1001"/>
    <w:rsid w:val="00AB2488"/>
    <w:rsid w:val="00AB6799"/>
    <w:rsid w:val="00AB6A6D"/>
    <w:rsid w:val="00AB7294"/>
    <w:rsid w:val="00AC0621"/>
    <w:rsid w:val="00AC3DF9"/>
    <w:rsid w:val="00AC40C1"/>
    <w:rsid w:val="00AC6BB5"/>
    <w:rsid w:val="00AC7269"/>
    <w:rsid w:val="00AD0A1E"/>
    <w:rsid w:val="00AD0A68"/>
    <w:rsid w:val="00AD1248"/>
    <w:rsid w:val="00AD13B4"/>
    <w:rsid w:val="00AE484C"/>
    <w:rsid w:val="00AF63ED"/>
    <w:rsid w:val="00B07878"/>
    <w:rsid w:val="00B149D6"/>
    <w:rsid w:val="00B2199B"/>
    <w:rsid w:val="00B24D1B"/>
    <w:rsid w:val="00B255A3"/>
    <w:rsid w:val="00B2658C"/>
    <w:rsid w:val="00B30AF5"/>
    <w:rsid w:val="00B33108"/>
    <w:rsid w:val="00B439B0"/>
    <w:rsid w:val="00B4485C"/>
    <w:rsid w:val="00B569EA"/>
    <w:rsid w:val="00B64882"/>
    <w:rsid w:val="00B7038A"/>
    <w:rsid w:val="00B80CAD"/>
    <w:rsid w:val="00B80EE4"/>
    <w:rsid w:val="00B8165B"/>
    <w:rsid w:val="00B84AC0"/>
    <w:rsid w:val="00B86E30"/>
    <w:rsid w:val="00B9069A"/>
    <w:rsid w:val="00B937E6"/>
    <w:rsid w:val="00BA11AA"/>
    <w:rsid w:val="00BA2119"/>
    <w:rsid w:val="00BA7BEA"/>
    <w:rsid w:val="00BB2A88"/>
    <w:rsid w:val="00BB31FC"/>
    <w:rsid w:val="00BB4EAA"/>
    <w:rsid w:val="00BC102A"/>
    <w:rsid w:val="00BD6E4B"/>
    <w:rsid w:val="00BE06FE"/>
    <w:rsid w:val="00C03B1E"/>
    <w:rsid w:val="00C27700"/>
    <w:rsid w:val="00C31F69"/>
    <w:rsid w:val="00C35C3F"/>
    <w:rsid w:val="00C41A23"/>
    <w:rsid w:val="00C43995"/>
    <w:rsid w:val="00C4413C"/>
    <w:rsid w:val="00C44EC4"/>
    <w:rsid w:val="00C454B7"/>
    <w:rsid w:val="00C55BD5"/>
    <w:rsid w:val="00C648D1"/>
    <w:rsid w:val="00C9396B"/>
    <w:rsid w:val="00C94DCE"/>
    <w:rsid w:val="00C96137"/>
    <w:rsid w:val="00CA5B6C"/>
    <w:rsid w:val="00CB0119"/>
    <w:rsid w:val="00CB5C86"/>
    <w:rsid w:val="00CC0A13"/>
    <w:rsid w:val="00CC2321"/>
    <w:rsid w:val="00CD09B5"/>
    <w:rsid w:val="00CD352C"/>
    <w:rsid w:val="00CD5330"/>
    <w:rsid w:val="00CE3339"/>
    <w:rsid w:val="00CF08E0"/>
    <w:rsid w:val="00CF34FA"/>
    <w:rsid w:val="00D0683E"/>
    <w:rsid w:val="00D17F4F"/>
    <w:rsid w:val="00D25AC6"/>
    <w:rsid w:val="00D26AEF"/>
    <w:rsid w:val="00D270B8"/>
    <w:rsid w:val="00D304BD"/>
    <w:rsid w:val="00D354CC"/>
    <w:rsid w:val="00D3596C"/>
    <w:rsid w:val="00D42E19"/>
    <w:rsid w:val="00D4583E"/>
    <w:rsid w:val="00D477E2"/>
    <w:rsid w:val="00D53678"/>
    <w:rsid w:val="00D575E5"/>
    <w:rsid w:val="00D65030"/>
    <w:rsid w:val="00D71B08"/>
    <w:rsid w:val="00D812D3"/>
    <w:rsid w:val="00D8219B"/>
    <w:rsid w:val="00D9563D"/>
    <w:rsid w:val="00DA7ABA"/>
    <w:rsid w:val="00DB54BD"/>
    <w:rsid w:val="00DC0D98"/>
    <w:rsid w:val="00DC4AB2"/>
    <w:rsid w:val="00DD3578"/>
    <w:rsid w:val="00DD7C3C"/>
    <w:rsid w:val="00DE7361"/>
    <w:rsid w:val="00DE7604"/>
    <w:rsid w:val="00DF20BA"/>
    <w:rsid w:val="00DF7FA1"/>
    <w:rsid w:val="00E108DE"/>
    <w:rsid w:val="00E21B97"/>
    <w:rsid w:val="00E32C87"/>
    <w:rsid w:val="00E33D79"/>
    <w:rsid w:val="00E34091"/>
    <w:rsid w:val="00E351BC"/>
    <w:rsid w:val="00E37097"/>
    <w:rsid w:val="00E37E81"/>
    <w:rsid w:val="00E67C9A"/>
    <w:rsid w:val="00E70723"/>
    <w:rsid w:val="00E83695"/>
    <w:rsid w:val="00E84524"/>
    <w:rsid w:val="00E87287"/>
    <w:rsid w:val="00E9387B"/>
    <w:rsid w:val="00EA00A0"/>
    <w:rsid w:val="00EA2ECA"/>
    <w:rsid w:val="00EA55BA"/>
    <w:rsid w:val="00EB0D49"/>
    <w:rsid w:val="00EB61BA"/>
    <w:rsid w:val="00EC4BD1"/>
    <w:rsid w:val="00EC6171"/>
    <w:rsid w:val="00EC6F86"/>
    <w:rsid w:val="00EC7E5C"/>
    <w:rsid w:val="00ED78D9"/>
    <w:rsid w:val="00ED79D1"/>
    <w:rsid w:val="00ED7CE3"/>
    <w:rsid w:val="00EE57F8"/>
    <w:rsid w:val="00EE77C6"/>
    <w:rsid w:val="00EE7EC7"/>
    <w:rsid w:val="00EF0BF9"/>
    <w:rsid w:val="00EF1DF9"/>
    <w:rsid w:val="00EF393E"/>
    <w:rsid w:val="00EF4D4E"/>
    <w:rsid w:val="00EF5344"/>
    <w:rsid w:val="00EF5701"/>
    <w:rsid w:val="00EF61B2"/>
    <w:rsid w:val="00EF6500"/>
    <w:rsid w:val="00F04C98"/>
    <w:rsid w:val="00F062DB"/>
    <w:rsid w:val="00F15823"/>
    <w:rsid w:val="00F16C1F"/>
    <w:rsid w:val="00F25039"/>
    <w:rsid w:val="00F26258"/>
    <w:rsid w:val="00F31D8B"/>
    <w:rsid w:val="00F320CE"/>
    <w:rsid w:val="00F338B7"/>
    <w:rsid w:val="00F4538E"/>
    <w:rsid w:val="00F5206A"/>
    <w:rsid w:val="00F74BEE"/>
    <w:rsid w:val="00F81022"/>
    <w:rsid w:val="00F81E5B"/>
    <w:rsid w:val="00F95C83"/>
    <w:rsid w:val="00FA434D"/>
    <w:rsid w:val="00FA6F93"/>
    <w:rsid w:val="00FB3012"/>
    <w:rsid w:val="00FB7B49"/>
    <w:rsid w:val="00FB7DE1"/>
    <w:rsid w:val="00FC361D"/>
    <w:rsid w:val="00FE1FBF"/>
    <w:rsid w:val="00FE7AE7"/>
    <w:rsid w:val="00FF0212"/>
    <w:rsid w:val="00FF25BA"/>
    <w:rsid w:val="00FF3119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0"/>
    </o:shapedefaults>
    <o:shapelayout v:ext="edit">
      <o:idmap v:ext="edit" data="1"/>
    </o:shapelayout>
  </w:shapeDefaults>
  <w:doNotEmbedSmartTags/>
  <w:decimalSymbol w:val=","/>
  <w:listSeparator w:val=";"/>
  <w14:docId w14:val="6BAC4E03"/>
  <w15:docId w15:val="{5F1F1837-D197-4FB1-A75E-4D114B88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995"/>
    <w:pPr>
      <w:widowControl w:val="0"/>
      <w:suppressAutoHyphens/>
    </w:pPr>
    <w:rPr>
      <w:rFonts w:eastAsia="SimSun" w:cs="Mangal"/>
      <w:kern w:val="1"/>
      <w:sz w:val="24"/>
      <w:szCs w:val="24"/>
      <w:lang w:val="es-ES"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0E22E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43995"/>
  </w:style>
  <w:style w:type="character" w:customStyle="1" w:styleId="WW-Absatz-Standardschriftart">
    <w:name w:val="WW-Absatz-Standardschriftart"/>
    <w:rsid w:val="00C43995"/>
  </w:style>
  <w:style w:type="paragraph" w:customStyle="1" w:styleId="Encabezado1">
    <w:name w:val="Encabezado1"/>
    <w:basedOn w:val="Normal"/>
    <w:next w:val="Textoindependiente"/>
    <w:rsid w:val="00C4399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rsid w:val="00C43995"/>
    <w:pPr>
      <w:spacing w:after="120"/>
    </w:pPr>
  </w:style>
  <w:style w:type="paragraph" w:styleId="Lista">
    <w:name w:val="List"/>
    <w:basedOn w:val="Textoindependiente"/>
    <w:rsid w:val="00C43995"/>
  </w:style>
  <w:style w:type="paragraph" w:styleId="Descripcin">
    <w:name w:val="caption"/>
    <w:basedOn w:val="Normal"/>
    <w:qFormat/>
    <w:rsid w:val="00C4399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43995"/>
    <w:pPr>
      <w:suppressLineNumbers/>
    </w:pPr>
  </w:style>
  <w:style w:type="paragraph" w:customStyle="1" w:styleId="Etiqueta">
    <w:name w:val="Etiqueta"/>
    <w:basedOn w:val="Normal"/>
    <w:rsid w:val="00C43995"/>
    <w:pPr>
      <w:suppressLineNumbers/>
      <w:spacing w:before="120" w:after="120"/>
    </w:pPr>
    <w:rPr>
      <w:i/>
      <w:iCs/>
    </w:rPr>
  </w:style>
  <w:style w:type="paragraph" w:styleId="Ttulo">
    <w:name w:val="Title"/>
    <w:basedOn w:val="Normal"/>
    <w:next w:val="Subttulo"/>
    <w:qFormat/>
    <w:rsid w:val="00C43995"/>
    <w:pPr>
      <w:ind w:left="708" w:right="51" w:firstLine="708"/>
      <w:jc w:val="center"/>
    </w:pPr>
    <w:rPr>
      <w:b/>
      <w:lang w:val="es-ES_tradnl"/>
    </w:rPr>
  </w:style>
  <w:style w:type="paragraph" w:styleId="Subttulo">
    <w:name w:val="Subtitle"/>
    <w:basedOn w:val="Normal"/>
    <w:next w:val="Textoindependiente"/>
    <w:qFormat/>
    <w:rsid w:val="00C43995"/>
    <w:pPr>
      <w:jc w:val="center"/>
    </w:pPr>
    <w:rPr>
      <w:i/>
      <w:iCs/>
      <w:sz w:val="28"/>
      <w:szCs w:val="28"/>
    </w:rPr>
  </w:style>
  <w:style w:type="paragraph" w:customStyle="1" w:styleId="Encabezado2">
    <w:name w:val="Encabezado2"/>
    <w:basedOn w:val="Normal"/>
    <w:next w:val="Subttulo"/>
    <w:rsid w:val="00C43995"/>
    <w:pPr>
      <w:ind w:left="708" w:right="51" w:firstLine="708"/>
      <w:jc w:val="center"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3795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uiPriority w:val="99"/>
    <w:semiHidden/>
    <w:rsid w:val="001E3795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Prrafodelista">
    <w:name w:val="List Paragraph"/>
    <w:basedOn w:val="Normal"/>
    <w:uiPriority w:val="34"/>
    <w:qFormat/>
    <w:rsid w:val="000E22E0"/>
    <w:pPr>
      <w:ind w:left="708"/>
    </w:pPr>
    <w:rPr>
      <w:szCs w:val="21"/>
    </w:rPr>
  </w:style>
  <w:style w:type="character" w:customStyle="1" w:styleId="Ttulo1Car">
    <w:name w:val="Título 1 Car"/>
    <w:link w:val="Ttulo1"/>
    <w:uiPriority w:val="9"/>
    <w:rsid w:val="000E22E0"/>
    <w:rPr>
      <w:rFonts w:ascii="Cambria" w:eastAsia="Times New Roman" w:hAnsi="Cambria" w:cs="Mangal"/>
      <w:b/>
      <w:bCs/>
      <w:kern w:val="32"/>
      <w:sz w:val="32"/>
      <w:szCs w:val="29"/>
      <w:lang w:val="es-ES" w:eastAsia="zh-CN" w:bidi="hi-IN"/>
    </w:rPr>
  </w:style>
  <w:style w:type="character" w:styleId="Hipervnculo">
    <w:name w:val="Hyperlink"/>
    <w:unhideWhenUsed/>
    <w:rsid w:val="00147A38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147A38"/>
    <w:rPr>
      <w:color w:val="800080"/>
      <w:u w:val="single"/>
    </w:rPr>
  </w:style>
  <w:style w:type="paragraph" w:styleId="NormalWeb">
    <w:name w:val="Normal (Web)"/>
    <w:basedOn w:val="Normal"/>
    <w:uiPriority w:val="99"/>
    <w:rsid w:val="002C503D"/>
    <w:pPr>
      <w:suppressAutoHyphens w:val="0"/>
      <w:jc w:val="both"/>
    </w:pPr>
    <w:rPr>
      <w:rFonts w:ascii="Arial" w:eastAsia="Times New Roman" w:hAnsi="Arial" w:cs="Times New Roman"/>
      <w:kern w:val="0"/>
      <w:sz w:val="22"/>
      <w:szCs w:val="20"/>
      <w:lang w:val="es-CR" w:eastAsia="en-US" w:bidi="ar-SA"/>
    </w:rPr>
  </w:style>
  <w:style w:type="paragraph" w:styleId="Textonotapie">
    <w:name w:val="footnote text"/>
    <w:basedOn w:val="Normal"/>
    <w:link w:val="TextonotapieCar"/>
    <w:rsid w:val="002C503D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es-ES" w:bidi="ar-SA"/>
    </w:rPr>
  </w:style>
  <w:style w:type="character" w:customStyle="1" w:styleId="TextonotapieCar">
    <w:name w:val="Texto nota pie Car"/>
    <w:link w:val="Textonotapie"/>
    <w:uiPriority w:val="99"/>
    <w:rsid w:val="002C503D"/>
    <w:rPr>
      <w:lang w:val="es-ES" w:eastAsia="es-ES"/>
    </w:rPr>
  </w:style>
  <w:style w:type="character" w:styleId="Refdenotaalpie">
    <w:name w:val="footnote reference"/>
    <w:uiPriority w:val="99"/>
    <w:rsid w:val="002C503D"/>
    <w:rPr>
      <w:vertAlign w:val="superscript"/>
    </w:rPr>
  </w:style>
  <w:style w:type="character" w:customStyle="1" w:styleId="Ancladenotaalpie">
    <w:name w:val="Ancla de nota al pie"/>
    <w:rsid w:val="003877FA"/>
    <w:rPr>
      <w:vertAlign w:val="superscript"/>
    </w:rPr>
  </w:style>
  <w:style w:type="character" w:customStyle="1" w:styleId="Smbolodenotaalpie">
    <w:name w:val="Símbolo de nota al pie"/>
    <w:rsid w:val="003877FA"/>
    <w:rPr>
      <w:vertAlign w:val="superscript"/>
    </w:rPr>
  </w:style>
  <w:style w:type="character" w:customStyle="1" w:styleId="Caracteresdenotaalpie">
    <w:name w:val="Caracteres de nota al pie"/>
    <w:rsid w:val="00863A55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805B21"/>
    <w:pPr>
      <w:widowControl/>
    </w:pPr>
    <w:rPr>
      <w:rFonts w:eastAsia="Times New Roman" w:cs="Times New Roman"/>
      <w:kern w:val="0"/>
      <w:sz w:val="20"/>
      <w:szCs w:val="20"/>
      <w:lang w:val="es-CR" w:eastAsia="ar-SA" w:bidi="ar-SA"/>
    </w:rPr>
  </w:style>
  <w:style w:type="character" w:customStyle="1" w:styleId="TextocomentarioCar">
    <w:name w:val="Texto comentario Car"/>
    <w:link w:val="Textocomentario"/>
    <w:semiHidden/>
    <w:rsid w:val="00805B21"/>
    <w:rPr>
      <w:lang w:eastAsia="ar-SA"/>
    </w:rPr>
  </w:style>
  <w:style w:type="character" w:styleId="Refdecomentario">
    <w:name w:val="annotation reference"/>
    <w:semiHidden/>
    <w:rsid w:val="00805B21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2DD8"/>
    <w:pPr>
      <w:widowControl w:val="0"/>
    </w:pPr>
    <w:rPr>
      <w:rFonts w:eastAsia="SimSun" w:cs="Mangal"/>
      <w:b/>
      <w:bCs/>
      <w:kern w:val="1"/>
      <w:szCs w:val="18"/>
      <w:lang w:val="es-ES" w:eastAsia="zh-CN" w:bidi="hi-IN"/>
    </w:rPr>
  </w:style>
  <w:style w:type="character" w:customStyle="1" w:styleId="AsuntodelcomentarioCar">
    <w:name w:val="Asunto del comentario Car"/>
    <w:link w:val="Asuntodelcomentario"/>
    <w:uiPriority w:val="99"/>
    <w:semiHidden/>
    <w:rsid w:val="00052DD8"/>
    <w:rPr>
      <w:rFonts w:eastAsia="SimSun" w:cs="Mangal"/>
      <w:b/>
      <w:bCs/>
      <w:kern w:val="1"/>
      <w:szCs w:val="18"/>
      <w:lang w:val="es-ES" w:eastAsia="zh-CN" w:bidi="hi-IN"/>
    </w:rPr>
  </w:style>
  <w:style w:type="table" w:styleId="Tablaconcuadrcula">
    <w:name w:val="Table Grid"/>
    <w:basedOn w:val="Tablanormal"/>
    <w:rsid w:val="009C77C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03B1E"/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Car">
    <w:name w:val="Car"/>
    <w:basedOn w:val="Normal"/>
    <w:semiHidden/>
    <w:rsid w:val="001110D4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color w:val="000000"/>
      <w:kern w:val="0"/>
      <w:sz w:val="20"/>
      <w:szCs w:val="21"/>
      <w:lang w:val="en-AU" w:eastAsia="en-US" w:bidi="ar-SA"/>
    </w:rPr>
  </w:style>
  <w:style w:type="paragraph" w:customStyle="1" w:styleId="Default">
    <w:name w:val="Default"/>
    <w:rsid w:val="001110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uiPriority w:val="99"/>
    <w:semiHidden/>
    <w:unhideWhenUsed/>
    <w:rsid w:val="009646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B1A4F8-A8FF-4C76-86BA-1472E40F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Links>
    <vt:vector size="18" baseType="variant">
      <vt:variant>
        <vt:i4>7995511</vt:i4>
      </vt:variant>
      <vt:variant>
        <vt:i4>6</vt:i4>
      </vt:variant>
      <vt:variant>
        <vt:i4>0</vt:i4>
      </vt:variant>
      <vt:variant>
        <vt:i4>5</vt:i4>
      </vt:variant>
      <vt:variant>
        <vt:lpwstr>https://planificacion.poder-judicial.go.cr/index.php/formulacion-presupuestaria/presupuestos-anuales/presupuestos-anuales-2023</vt:lpwstr>
      </vt:variant>
      <vt:variant>
        <vt:lpwstr/>
      </vt:variant>
      <vt:variant>
        <vt:i4>6619253</vt:i4>
      </vt:variant>
      <vt:variant>
        <vt:i4>3</vt:i4>
      </vt:variant>
      <vt:variant>
        <vt:i4>0</vt:i4>
      </vt:variant>
      <vt:variant>
        <vt:i4>5</vt:i4>
      </vt:variant>
      <vt:variant>
        <vt:lpwstr>https://intranet.poder-judicial.go.cr/index.php/sistemas-judiciales/siga-pj-formulacion-y-ejecucion</vt:lpwstr>
      </vt:variant>
      <vt:variant>
        <vt:lpwstr/>
      </vt:variant>
      <vt:variant>
        <vt:i4>2228261</vt:i4>
      </vt:variant>
      <vt:variant>
        <vt:i4>0</vt:i4>
      </vt:variant>
      <vt:variant>
        <vt:i4>0</vt:i4>
      </vt:variant>
      <vt:variant>
        <vt:i4>5</vt:i4>
      </vt:variant>
      <vt:variant>
        <vt:lpwstr>mailto:direc_ejecutiva@poder-judicial.go.cr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scastro</dc:creator>
  <cp:keywords/>
  <cp:lastModifiedBy>Eugenio Solis Rodriguez</cp:lastModifiedBy>
  <cp:revision>25</cp:revision>
  <cp:lastPrinted>2019-10-08T17:56:00Z</cp:lastPrinted>
  <dcterms:created xsi:type="dcterms:W3CDTF">2023-05-16T16:00:00Z</dcterms:created>
  <dcterms:modified xsi:type="dcterms:W3CDTF">2023-09-07T13:50:00Z</dcterms:modified>
</cp:coreProperties>
</file>